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8A" w:rsidRDefault="005A2F8A" w:rsidP="00A84957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3E49" w:rsidRDefault="00D03E49" w:rsidP="00A84957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3E49" w:rsidRDefault="00D03E49" w:rsidP="00D03E49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3E49" w:rsidRDefault="00D03E49" w:rsidP="00A84957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03E49" w:rsidRDefault="00D03E49" w:rsidP="00D03E49">
      <w:pPr>
        <w:ind w:left="-284"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03E49">
        <w:rPr>
          <w:rFonts w:ascii="Times New Roman" w:eastAsia="Calibri" w:hAnsi="Times New Roman" w:cs="Times New Roman"/>
          <w:sz w:val="18"/>
          <w:szCs w:val="1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92.75pt;height:729pt" o:ole="">
            <v:imagedata r:id="rId7" o:title=""/>
          </v:shape>
          <o:OLEObject Type="Embed" ProgID="FoxitReader.Document" ShapeID="_x0000_i1053" DrawAspect="Content" ObjectID="_1806251183" r:id="rId8"/>
        </w:object>
      </w:r>
    </w:p>
    <w:p w:rsidR="00D03E49" w:rsidRDefault="00D03E49" w:rsidP="00A84957">
      <w:pPr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A2F8A" w:rsidRDefault="005A2F8A" w:rsidP="00D0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26DC" w:rsidRPr="00C15AD4" w:rsidRDefault="000B45D1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Самообследование муниципального автономного дошкольного образовательного учреждения центра развития ребёнка – детского сада №40 г.Калининграда проведено в соответствии с</w:t>
      </w:r>
      <w:r w:rsidR="009C26DC" w:rsidRPr="00C15AD4">
        <w:rPr>
          <w:rFonts w:ascii="Times New Roman" w:hAnsi="Times New Roman" w:cs="Times New Roman"/>
          <w:sz w:val="26"/>
          <w:szCs w:val="26"/>
        </w:rPr>
        <w:t>:</w:t>
      </w:r>
    </w:p>
    <w:p w:rsidR="009C26DC" w:rsidRPr="00C15AD4" w:rsidRDefault="009C26DC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-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Федеральным законом от 29.12.2012 № 273-ФЗ «Об образовании в Российской Федерации», </w:t>
      </w:r>
    </w:p>
    <w:p w:rsidR="009C26DC" w:rsidRPr="00C15AD4" w:rsidRDefault="009C26DC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-</w:t>
      </w:r>
      <w:r w:rsidR="000B45D1" w:rsidRPr="00C15AD4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</w:t>
      </w:r>
    </w:p>
    <w:p w:rsidR="009C26DC" w:rsidRPr="00C15AD4" w:rsidRDefault="009C26DC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-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0B45D1" w:rsidRPr="00C15AD4" w:rsidRDefault="000B45D1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462».</w:t>
      </w:r>
    </w:p>
    <w:p w:rsidR="000B45D1" w:rsidRPr="00C15AD4" w:rsidRDefault="00C15AD4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Цель</w:t>
      </w:r>
      <w:r w:rsidR="00BB4F0F" w:rsidRPr="00C15AD4">
        <w:rPr>
          <w:rFonts w:ascii="Times New Roman" w:hAnsi="Times New Roman" w:cs="Times New Roman"/>
          <w:sz w:val="26"/>
          <w:szCs w:val="26"/>
        </w:rPr>
        <w:t xml:space="preserve"> самообследования: 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обеспечение доступности и открытости информации о деятельности дошкольной образовательной организации на основе анализа показателей, установленных федеральным органом исполнительной власти.</w:t>
      </w:r>
    </w:p>
    <w:p w:rsidR="000B45D1" w:rsidRPr="00C15AD4" w:rsidRDefault="000B45D1" w:rsidP="00D03E49">
      <w:pPr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b/>
          <w:sz w:val="26"/>
          <w:szCs w:val="26"/>
        </w:rPr>
        <w:t>Задачи проведения</w:t>
      </w:r>
      <w:r w:rsidRPr="00C15AD4">
        <w:rPr>
          <w:rFonts w:ascii="Times New Roman" w:hAnsi="Times New Roman" w:cs="Times New Roman"/>
          <w:sz w:val="26"/>
          <w:szCs w:val="26"/>
        </w:rPr>
        <w:t xml:space="preserve"> самообследования: </w:t>
      </w:r>
    </w:p>
    <w:p w:rsidR="000B45D1" w:rsidRPr="00C15AD4" w:rsidRDefault="00BB4F0F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1. Получить объективную информацию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о состоянии образовательной деятельности МАДОУ ЦРР д/с№40: система управления организации, оценка образовательной деятельности и организации учебного процесса, оценка содержания и качества подготовки воспитанников, оценка функционирования внутренней системы оценки качества образования, оценка качества кадрового обес</w:t>
      </w:r>
      <w:r w:rsidR="00A84957" w:rsidRPr="00C15AD4">
        <w:rPr>
          <w:rFonts w:ascii="Times New Roman" w:hAnsi="Times New Roman" w:cs="Times New Roman"/>
          <w:sz w:val="26"/>
          <w:szCs w:val="26"/>
        </w:rPr>
        <w:t>печения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, оценка материально-технического обеспечения. </w:t>
      </w:r>
    </w:p>
    <w:p w:rsidR="000B45D1" w:rsidRPr="00C15AD4" w:rsidRDefault="00BB4F0F" w:rsidP="00BC1B3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 xml:space="preserve">2. </w:t>
      </w:r>
      <w:r w:rsidR="00C15AD4">
        <w:rPr>
          <w:rFonts w:ascii="Times New Roman" w:hAnsi="Times New Roman" w:cs="Times New Roman"/>
          <w:sz w:val="26"/>
          <w:szCs w:val="26"/>
        </w:rPr>
        <w:t>Выявить положительные и отрицательные тенденции в образовательной деятельности МАДОУ, установить причины</w:t>
      </w:r>
      <w:r w:rsidR="000B45D1" w:rsidRPr="00C15AD4">
        <w:rPr>
          <w:rFonts w:ascii="Times New Roman" w:hAnsi="Times New Roman" w:cs="Times New Roman"/>
          <w:sz w:val="26"/>
          <w:szCs w:val="26"/>
        </w:rPr>
        <w:t xml:space="preserve"> </w:t>
      </w:r>
      <w:r w:rsidR="00C15AD4">
        <w:rPr>
          <w:rFonts w:ascii="Times New Roman" w:hAnsi="Times New Roman" w:cs="Times New Roman"/>
          <w:sz w:val="26"/>
          <w:szCs w:val="26"/>
        </w:rPr>
        <w:t>их возникновения и способы устранения.</w:t>
      </w:r>
    </w:p>
    <w:p w:rsidR="000B45D1" w:rsidRPr="00C15AD4" w:rsidRDefault="000B45D1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Самообследование МАДОУ ЦРР д/с №40</w:t>
      </w:r>
      <w:r w:rsidR="00A84957" w:rsidRPr="00C15AD4">
        <w:rPr>
          <w:rFonts w:ascii="Times New Roman" w:hAnsi="Times New Roman" w:cs="Times New Roman"/>
          <w:sz w:val="26"/>
          <w:szCs w:val="26"/>
        </w:rPr>
        <w:t xml:space="preserve"> включало 3 </w:t>
      </w:r>
      <w:r w:rsidRPr="00C15AD4">
        <w:rPr>
          <w:rFonts w:ascii="Times New Roman" w:hAnsi="Times New Roman" w:cs="Times New Roman"/>
          <w:sz w:val="26"/>
          <w:szCs w:val="26"/>
        </w:rPr>
        <w:t xml:space="preserve">этапа: </w:t>
      </w:r>
    </w:p>
    <w:p w:rsidR="000B45D1" w:rsidRPr="00C15AD4" w:rsidRDefault="000B45D1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планирование и подготовку работ по самообследованию; </w:t>
      </w:r>
    </w:p>
    <w:p w:rsidR="000B45D1" w:rsidRPr="00C15AD4" w:rsidRDefault="000B45D1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организацию и проведение самообследования в МАДОУ; </w:t>
      </w:r>
    </w:p>
    <w:p w:rsidR="000B45D1" w:rsidRDefault="000B45D1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обобщение полученных результатов и на</w:t>
      </w:r>
      <w:r w:rsidR="00C15AD4">
        <w:rPr>
          <w:rFonts w:ascii="Times New Roman" w:hAnsi="Times New Roman" w:cs="Times New Roman"/>
          <w:sz w:val="26"/>
          <w:szCs w:val="26"/>
        </w:rPr>
        <w:t xml:space="preserve"> их основе формирование отчета.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В процессе самообследования проводится оценка: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 xml:space="preserve"> </w:t>
      </w: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системы управления организацией; 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деятельности; 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содержания и качества образовательного процесса организации; 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качество кадрового, программно — методич</w:t>
      </w:r>
      <w:r>
        <w:rPr>
          <w:rFonts w:ascii="Times New Roman" w:hAnsi="Times New Roman" w:cs="Times New Roman"/>
          <w:sz w:val="26"/>
          <w:szCs w:val="26"/>
        </w:rPr>
        <w:t>еского обеспечения, материально-</w:t>
      </w:r>
      <w:r w:rsidRPr="00C15AD4">
        <w:rPr>
          <w:rFonts w:ascii="Times New Roman" w:hAnsi="Times New Roman" w:cs="Times New Roman"/>
          <w:sz w:val="26"/>
          <w:szCs w:val="26"/>
        </w:rPr>
        <w:t xml:space="preserve">технической базы; </w:t>
      </w:r>
    </w:p>
    <w:p w:rsid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функционирования внутренней системы оценки качества образования; </w:t>
      </w:r>
    </w:p>
    <w:p w:rsidR="00C15AD4" w:rsidRPr="00C15AD4" w:rsidRDefault="00C15AD4" w:rsidP="00BC1B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sym w:font="Symbol" w:char="F0B7"/>
      </w:r>
      <w:r w:rsidRPr="00C15AD4">
        <w:rPr>
          <w:rFonts w:ascii="Times New Roman" w:hAnsi="Times New Roman" w:cs="Times New Roman"/>
          <w:sz w:val="26"/>
          <w:szCs w:val="26"/>
        </w:rPr>
        <w:t xml:space="preserve"> анализ показателей деятельности организации, подлежащей самообследованию.</w:t>
      </w:r>
    </w:p>
    <w:p w:rsidR="000B45D1" w:rsidRPr="00C15AD4" w:rsidRDefault="000B45D1" w:rsidP="00A8495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AD4">
        <w:rPr>
          <w:rFonts w:ascii="Times New Roman" w:hAnsi="Times New Roman" w:cs="Times New Roman"/>
          <w:sz w:val="26"/>
          <w:szCs w:val="26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 муниципального автономного дошкольного образовательного учреждения центра развития ребёнка – детского сада №40 в информационно-телекоммуникационной сети Интернет.</w:t>
      </w:r>
    </w:p>
    <w:p w:rsidR="00D03E49" w:rsidRDefault="00D03E49" w:rsidP="00AE0F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E49" w:rsidRDefault="00D03E49" w:rsidP="00AE0F7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F77" w:rsidRPr="00C15AD4" w:rsidRDefault="00BC45CD" w:rsidP="00AE0F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C15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2C00" w:rsidRPr="00C15AD4">
        <w:rPr>
          <w:rFonts w:ascii="Times New Roman" w:hAnsi="Times New Roman" w:cs="Times New Roman"/>
          <w:b/>
          <w:sz w:val="26"/>
          <w:szCs w:val="26"/>
        </w:rPr>
        <w:t>Общие сведения об образовательной организации.</w:t>
      </w:r>
    </w:p>
    <w:p w:rsidR="00AE0F77" w:rsidRPr="00C15AD4" w:rsidRDefault="00AE0F77" w:rsidP="00642C00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Полное наименование образовательной организации:</w:t>
            </w:r>
          </w:p>
        </w:tc>
        <w:tc>
          <w:tcPr>
            <w:tcW w:w="5812" w:type="dxa"/>
          </w:tcPr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Муниципальное автономное дошкольное образовательное учреждение центр развития ребёнка – детский сад №40</w:t>
            </w:r>
          </w:p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Сокращённое наименование</w:t>
            </w:r>
            <w:r w:rsidR="00C15AD4">
              <w:rPr>
                <w:rFonts w:ascii="Times New Roman" w:hAnsi="Times New Roman"/>
                <w:sz w:val="26"/>
                <w:szCs w:val="26"/>
              </w:rPr>
              <w:t xml:space="preserve"> организации</w:t>
            </w:r>
            <w:r w:rsidRPr="00C15AD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МАДОУ ЦРР д/с №40</w:t>
            </w: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Руководитель: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Брусило Светлана Владимировна</w:t>
            </w: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Адрес организации:</w:t>
            </w:r>
          </w:p>
        </w:tc>
        <w:tc>
          <w:tcPr>
            <w:tcW w:w="5812" w:type="dxa"/>
          </w:tcPr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b/>
                <w:sz w:val="26"/>
                <w:szCs w:val="26"/>
              </w:rPr>
              <w:t>Юридический адрес</w:t>
            </w:r>
            <w:r w:rsidRPr="00C15AD4">
              <w:rPr>
                <w:rFonts w:ascii="Times New Roman" w:hAnsi="Times New Roman"/>
                <w:sz w:val="26"/>
                <w:szCs w:val="26"/>
              </w:rPr>
              <w:t xml:space="preserve"> образовательной организации: РФ 236039, Калининградская область, г. Калининград, пер. Большевистский 2/6</w:t>
            </w:r>
          </w:p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b/>
                <w:sz w:val="26"/>
                <w:szCs w:val="26"/>
              </w:rPr>
              <w:t>Фактический адрес</w:t>
            </w:r>
            <w:r w:rsidRPr="00C15AD4">
              <w:rPr>
                <w:rFonts w:ascii="Times New Roman" w:hAnsi="Times New Roman"/>
                <w:sz w:val="26"/>
                <w:szCs w:val="26"/>
              </w:rPr>
              <w:t xml:space="preserve"> образовательной организации: Калининградская область, г. Калининград, пер. Большевистский 2/6</w:t>
            </w:r>
          </w:p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15AD4">
              <w:rPr>
                <w:rFonts w:ascii="Times New Roman" w:hAnsi="Times New Roman"/>
                <w:sz w:val="26"/>
                <w:szCs w:val="26"/>
                <w:lang w:val="en-US"/>
              </w:rPr>
              <w:t>ds040@edu.klgd.ru</w:t>
            </w: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Режим работы организации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5 – ти дневная рабочая неделя с 7.00 до 19.00</w:t>
            </w:r>
          </w:p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 xml:space="preserve">Группа кратковременного пребывания: с </w:t>
            </w:r>
          </w:p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Выходные дни: суббота, воскресенье, праздничные дни</w:t>
            </w:r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Учредитель: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Комитет по образованию администрации городского округа «Город Калининград»</w:t>
            </w:r>
          </w:p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Место нахождения учредителя: 236002, Калининград, улица Чайковского, 50/52.</w:t>
            </w:r>
          </w:p>
          <w:p w:rsidR="00AE0F77" w:rsidRPr="00C15AD4" w:rsidRDefault="00AE0F77" w:rsidP="00AE0F77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 учредителя: </w:t>
            </w:r>
            <w:hyperlink r:id="rId9" w:history="1"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cityedu</w:t>
              </w:r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gazinter</w:t>
              </w:r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C15AD4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net</w:t>
              </w:r>
            </w:hyperlink>
          </w:p>
        </w:tc>
      </w:tr>
      <w:tr w:rsidR="00AE0F77" w:rsidRPr="00C15AD4" w:rsidTr="00AE0F77">
        <w:tc>
          <w:tcPr>
            <w:tcW w:w="3539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Лицензия:</w:t>
            </w:r>
          </w:p>
        </w:tc>
        <w:tc>
          <w:tcPr>
            <w:tcW w:w="5812" w:type="dxa"/>
          </w:tcPr>
          <w:p w:rsidR="00AE0F77" w:rsidRPr="00C15AD4" w:rsidRDefault="00AE0F77" w:rsidP="00642C0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5AD4">
              <w:rPr>
                <w:rFonts w:ascii="Times New Roman" w:hAnsi="Times New Roman"/>
                <w:sz w:val="26"/>
                <w:szCs w:val="26"/>
              </w:rPr>
              <w:t>Регистрационный номер: ДДО1876, серия 39Л01, номер бланка: №0001173 от 17.07.2017 года. Срок действия: бессрочно</w:t>
            </w:r>
          </w:p>
        </w:tc>
      </w:tr>
    </w:tbl>
    <w:p w:rsidR="00AE0F77" w:rsidRPr="00C15AD4" w:rsidRDefault="00AE0F77" w:rsidP="00642C00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E0F77" w:rsidRPr="00C15AD4" w:rsidRDefault="00AE0F77" w:rsidP="00642C0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Цель деятельности МАДОУ ЦРР д/с №40: осуществление образовательной деятельности по реализации образовательных программ дошкольного образования.</w:t>
      </w:r>
    </w:p>
    <w:p w:rsidR="00CB6EE4" w:rsidRDefault="00AE0F77" w:rsidP="00C15AD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Предмет деятельности МАДОУ ЦРР д/с №40: формирование общей культуры, развитие физических, интеллектуальных, нравственных, эстетических и личностных качеств дошкольников, формирование предпосылок учебной деятельности, сохранение и укрепление здоровья. </w:t>
      </w:r>
    </w:p>
    <w:p w:rsidR="00BC1B36" w:rsidRDefault="00BC1B36" w:rsidP="00945BE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C1B36" w:rsidRPr="00BC45CD" w:rsidRDefault="00BC45CD" w:rsidP="00BC45C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BC45CD">
        <w:rPr>
          <w:rFonts w:ascii="Times New Roman" w:hAnsi="Times New Roman"/>
          <w:b/>
          <w:sz w:val="26"/>
          <w:szCs w:val="26"/>
        </w:rPr>
        <w:t>Аналитическая часть</w:t>
      </w:r>
    </w:p>
    <w:p w:rsidR="00CB6EE4" w:rsidRDefault="00BC45CD" w:rsidP="00BB10D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</w:t>
      </w:r>
      <w:r w:rsidR="00CB6EE4" w:rsidRPr="00C15AD4">
        <w:rPr>
          <w:rFonts w:ascii="Times New Roman" w:hAnsi="Times New Roman"/>
          <w:b/>
          <w:sz w:val="26"/>
          <w:szCs w:val="26"/>
        </w:rPr>
        <w:t xml:space="preserve"> </w:t>
      </w:r>
      <w:r w:rsidR="002A31ED" w:rsidRPr="00C15AD4">
        <w:rPr>
          <w:rFonts w:ascii="Times New Roman" w:hAnsi="Times New Roman"/>
          <w:b/>
          <w:sz w:val="26"/>
          <w:szCs w:val="26"/>
        </w:rPr>
        <w:t>Оценка системы</w:t>
      </w:r>
      <w:r w:rsidR="00CB6EE4" w:rsidRPr="00C15AD4">
        <w:rPr>
          <w:rFonts w:ascii="Times New Roman" w:hAnsi="Times New Roman"/>
          <w:b/>
          <w:sz w:val="26"/>
          <w:szCs w:val="26"/>
        </w:rPr>
        <w:t xml:space="preserve"> управления образовательного учреждения</w:t>
      </w:r>
    </w:p>
    <w:p w:rsidR="00BB10D0" w:rsidRPr="00C15AD4" w:rsidRDefault="00BB10D0" w:rsidP="00BB10D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93C0A" w:rsidRPr="00C15AD4" w:rsidRDefault="00CB6EE4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Управление дошкольным образовательным учреждением осуществляется в соответствии с действующим законодательство Российской Федерации: </w:t>
      </w:r>
    </w:p>
    <w:p w:rsidR="00293C0A" w:rsidRPr="00C15AD4" w:rsidRDefault="00293C0A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CB6EE4" w:rsidRPr="00C15AD4">
        <w:rPr>
          <w:rFonts w:ascii="Times New Roman" w:hAnsi="Times New Roman"/>
          <w:sz w:val="26"/>
          <w:szCs w:val="26"/>
        </w:rPr>
        <w:t xml:space="preserve">Законом РФ «Об образовании» от 29.12.2012г. №273 –ФЗ, </w:t>
      </w:r>
    </w:p>
    <w:p w:rsidR="00293C0A" w:rsidRPr="00C15AD4" w:rsidRDefault="00293C0A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CB6EE4" w:rsidRPr="00C15AD4">
        <w:rPr>
          <w:rFonts w:ascii="Times New Roman" w:hAnsi="Times New Roman"/>
          <w:sz w:val="26"/>
          <w:szCs w:val="26"/>
        </w:rPr>
        <w:t xml:space="preserve">приказом Министерства образования и науки РФ от 30.08.2013г. №1014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образования». </w:t>
      </w:r>
    </w:p>
    <w:p w:rsidR="00CB6EE4" w:rsidRPr="00C15AD4" w:rsidRDefault="00CB6EE4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МАДОУ ЦРР д/с №40 имеет управляемую и управляющие системы.</w:t>
      </w:r>
    </w:p>
    <w:p w:rsidR="00D03E49" w:rsidRDefault="00D03E49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3E49" w:rsidRDefault="00D03E49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3E49" w:rsidRDefault="00D03E49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11CE8" w:rsidRPr="00C15AD4" w:rsidRDefault="00A11CE8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Управляемая система состоит из</w:t>
      </w:r>
      <w:r w:rsidR="00CB6EE4" w:rsidRPr="00C15AD4">
        <w:rPr>
          <w:rFonts w:ascii="Times New Roman" w:hAnsi="Times New Roman"/>
          <w:sz w:val="26"/>
          <w:szCs w:val="26"/>
        </w:rPr>
        <w:t xml:space="preserve"> взаимосвязанных между собой</w:t>
      </w:r>
      <w:r w:rsidRPr="00C15AD4">
        <w:rPr>
          <w:rFonts w:ascii="Times New Roman" w:hAnsi="Times New Roman"/>
          <w:sz w:val="26"/>
          <w:szCs w:val="26"/>
        </w:rPr>
        <w:t xml:space="preserve"> административного управления и коллегиальными органами управления. Организационная структура управления представляет собой совокупность всех его органов с присущими им функциями. 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A11CE8" w:rsidRPr="00C15AD4" w:rsidRDefault="00A11CE8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Управляющая система состоит из двух структур</w:t>
      </w:r>
      <w:r w:rsidR="00FA2D00" w:rsidRPr="00C15AD4">
        <w:rPr>
          <w:rFonts w:ascii="Times New Roman" w:hAnsi="Times New Roman"/>
          <w:sz w:val="26"/>
          <w:szCs w:val="26"/>
        </w:rPr>
        <w:t>, деятельность кото</w:t>
      </w:r>
      <w:r w:rsidR="00C15AD4">
        <w:rPr>
          <w:rFonts w:ascii="Times New Roman" w:hAnsi="Times New Roman"/>
          <w:sz w:val="26"/>
          <w:szCs w:val="26"/>
        </w:rPr>
        <w:t>рых регламентируется Уставом МАДОУ ЦРР д/с №40</w:t>
      </w:r>
      <w:r w:rsidR="00FA2D00" w:rsidRPr="00C15AD4">
        <w:rPr>
          <w:rFonts w:ascii="Times New Roman" w:hAnsi="Times New Roman"/>
          <w:sz w:val="26"/>
          <w:szCs w:val="26"/>
        </w:rPr>
        <w:t xml:space="preserve"> и соответствующими положениями.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  <w:lang w:val="en-US"/>
        </w:rPr>
        <w:t>I</w:t>
      </w:r>
      <w:r w:rsidRPr="00C15AD4">
        <w:rPr>
          <w:rFonts w:ascii="Times New Roman" w:hAnsi="Times New Roman"/>
          <w:b/>
          <w:sz w:val="26"/>
          <w:szCs w:val="26"/>
        </w:rPr>
        <w:t xml:space="preserve"> структура – </w:t>
      </w:r>
      <w:r w:rsidR="00C15AD4" w:rsidRPr="00C15AD4">
        <w:rPr>
          <w:rFonts w:ascii="Times New Roman" w:hAnsi="Times New Roman"/>
          <w:b/>
          <w:sz w:val="26"/>
          <w:szCs w:val="26"/>
        </w:rPr>
        <w:t>органы коллегиального управления</w:t>
      </w:r>
      <w:r w:rsidR="00C15AD4">
        <w:rPr>
          <w:rFonts w:ascii="Times New Roman" w:hAnsi="Times New Roman"/>
          <w:sz w:val="26"/>
          <w:szCs w:val="26"/>
        </w:rPr>
        <w:t>: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педагогический совет;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наблюдательный совет;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общее собрание работников.</w:t>
      </w:r>
    </w:p>
    <w:p w:rsidR="00FA2D00" w:rsidRPr="00C15AD4" w:rsidRDefault="00FA2D00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Наблюдательный совет способствует формированию устойчивого финансового внебюджетного фонда развития учреждения, содействует организации и совершенствованию образовательного процесса, осуществляет контроль за целевым использованием внебюджетного фонда, обеспечивает общественный контроль за соблюдением действующего законодательства, прав личности воспитанников, родителей и педагогов. </w:t>
      </w:r>
    </w:p>
    <w:p w:rsidR="00FA2D00" w:rsidRPr="00C15AD4" w:rsidRDefault="00FA2D00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Общее собрание работников вправе принимать решения. Решение, принятое Общим собранием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учреждения. </w:t>
      </w:r>
    </w:p>
    <w:p w:rsidR="00FA2D00" w:rsidRPr="00C15AD4" w:rsidRDefault="00FA2D00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Педагогический совет создан в целях развития и совершенствования образовательного процесса в учреждении. В состав педагогического совета входят все педагогические работники, могут входить родители (законные представители) воспитанников.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C15AD4">
        <w:rPr>
          <w:rFonts w:ascii="Times New Roman" w:hAnsi="Times New Roman"/>
          <w:b/>
          <w:sz w:val="26"/>
          <w:szCs w:val="26"/>
        </w:rPr>
        <w:t xml:space="preserve"> структура – административное управление, которое имеет </w:t>
      </w:r>
      <w:r w:rsidR="00FA2D00" w:rsidRPr="00C15AD4">
        <w:rPr>
          <w:rFonts w:ascii="Times New Roman" w:hAnsi="Times New Roman"/>
          <w:b/>
          <w:sz w:val="26"/>
          <w:szCs w:val="26"/>
        </w:rPr>
        <w:t>несколько уровней линейного управления</w:t>
      </w:r>
      <w:r w:rsidRPr="00C15AD4">
        <w:rPr>
          <w:rFonts w:ascii="Times New Roman" w:hAnsi="Times New Roman"/>
          <w:sz w:val="26"/>
          <w:szCs w:val="26"/>
        </w:rPr>
        <w:t>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C15AD4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C15AD4">
        <w:rPr>
          <w:rFonts w:ascii="Times New Roman" w:hAnsi="Times New Roman"/>
          <w:b/>
          <w:i/>
          <w:sz w:val="26"/>
          <w:szCs w:val="26"/>
        </w:rPr>
        <w:t xml:space="preserve"> уровень – заведующий ДОУ</w:t>
      </w:r>
    </w:p>
    <w:p w:rsidR="00E82617" w:rsidRPr="00C15AD4" w:rsidRDefault="00E82617" w:rsidP="00A11CE8">
      <w:pPr>
        <w:pStyle w:val="a3"/>
        <w:ind w:firstLine="567"/>
        <w:jc w:val="both"/>
        <w:rPr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Осуществляет общее руководство детским садом в соответствии с законами и иными нормативными правовыми актами, Уставом ДОУ. Обеспечивает системную образовательную, воспитательную, методическую и административно-хозяйственную работу образовательного учреждения. 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 В пределах своих полномочий распоряжается бюджетными средствами, обеспечивает результативность и эффективность их использования. Осуществляет комплектование учреждения детьми соответствующего возраста, заключает с родителями договор</w:t>
      </w:r>
      <w:r w:rsidRPr="00C15AD4">
        <w:rPr>
          <w:sz w:val="26"/>
          <w:szCs w:val="26"/>
        </w:rPr>
        <w:t>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Объект управления заведующего – все работники учреждения.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C15AD4">
        <w:rPr>
          <w:rFonts w:ascii="Times New Roman" w:hAnsi="Times New Roman"/>
          <w:b/>
          <w:i/>
          <w:sz w:val="26"/>
          <w:szCs w:val="26"/>
          <w:lang w:val="en-US"/>
        </w:rPr>
        <w:t>II</w:t>
      </w:r>
      <w:r w:rsidRPr="00C15AD4">
        <w:rPr>
          <w:rFonts w:ascii="Times New Roman" w:hAnsi="Times New Roman"/>
          <w:b/>
          <w:i/>
          <w:sz w:val="26"/>
          <w:szCs w:val="26"/>
        </w:rPr>
        <w:t xml:space="preserve"> уровень (звено тактического управления):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финансово-экономическая деятельность – бухгалтерия (главный бухгалтер, бухгалтер);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методическая деятельность – заместитель заведующего по учебно-воспитательной работе;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хозяйственная деятельность – заведующий по хозяйству (завхоз);</w:t>
      </w:r>
    </w:p>
    <w:p w:rsidR="00A11CE8" w:rsidRPr="00C15AD4" w:rsidRDefault="00A11CE8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медико-профилактическая деятельность – медсестра, которые взаимодействуют с соответствующими объектами управления.</w:t>
      </w:r>
    </w:p>
    <w:p w:rsidR="00D03E49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На этом уровне заведующий осуществляет непосредственную и опосредованную реализацию управленческих решений через распределение обязанностей между </w:t>
      </w:r>
    </w:p>
    <w:p w:rsidR="00D03E49" w:rsidRDefault="00D03E4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3E49" w:rsidRDefault="00D03E4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административными работниками с учётом их подготовки, опыта, а также структуры МАДОУ ЦРР д/с №40. В тоже время, заведующий опосредованно может влиять на педагогов ДОУ и воспитанников, родителей (</w:t>
      </w:r>
      <w:r w:rsidRPr="00C15AD4">
        <w:rPr>
          <w:rFonts w:ascii="Times New Roman" w:hAnsi="Times New Roman"/>
          <w:sz w:val="26"/>
          <w:szCs w:val="26"/>
          <w:lang w:val="en-US"/>
        </w:rPr>
        <w:t>III</w:t>
      </w:r>
      <w:r w:rsidRPr="00C15AD4">
        <w:rPr>
          <w:rFonts w:ascii="Times New Roman" w:hAnsi="Times New Roman"/>
          <w:sz w:val="26"/>
          <w:szCs w:val="26"/>
        </w:rPr>
        <w:t xml:space="preserve"> уровень).</w:t>
      </w:r>
    </w:p>
    <w:p w:rsidR="00E82617" w:rsidRPr="00C15AD4" w:rsidRDefault="00E82617" w:rsidP="00E8261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Заместитель заведующего координирует работу воспитателей, других педагогических работников, а также разработку учебно-методической и иной документации, необходимой для деятельности образовательного учреждения, организует просветительскую работу для родителей. </w:t>
      </w:r>
    </w:p>
    <w:p w:rsidR="00E82617" w:rsidRPr="00C15AD4" w:rsidRDefault="00E82617" w:rsidP="00E8261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Заведующий хозяйством осуществляет руководство работой по хозяйственному обслуживанию ДОУ, обеспечивает сохранность здания, хозяйственного инвентаря, имущества и своевременный ремонт. </w:t>
      </w:r>
    </w:p>
    <w:p w:rsidR="00E82617" w:rsidRPr="00C15AD4" w:rsidRDefault="00E82617" w:rsidP="00E8261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Главный бухгалтер обеспечивает соответствие осуществляемых хозяйственных операций законодательству РФ, контроль за движением имущества и выполнением обязательств организации, за отражением на счетах бухгалтерского учета всех осуществленных хозяйственных операций, предоставление оперативной информации о финансовом состоянии организации. Формирует в соответствии с законодательством о бухгалтерском учете учетную политику организации. Составляет в установленные сроки бухгалтерскую, налоговую и статистическую отчетности и представляет ее в соответствующие органы, а также проводит экономический анализ финансово-хозяйственной деятельности организации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Объект управления управленцев второго уровня – часть работников учреждения, согласно функциональным обязанностям.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i/>
          <w:sz w:val="26"/>
          <w:szCs w:val="26"/>
          <w:lang w:val="en-US"/>
        </w:rPr>
        <w:t>III</w:t>
      </w:r>
      <w:r w:rsidRPr="00C15AD4">
        <w:rPr>
          <w:rFonts w:ascii="Times New Roman" w:hAnsi="Times New Roman"/>
          <w:b/>
          <w:i/>
          <w:sz w:val="26"/>
          <w:szCs w:val="26"/>
        </w:rPr>
        <w:t xml:space="preserve"> уровень управления</w:t>
      </w:r>
      <w:r w:rsidRPr="00C15AD4">
        <w:rPr>
          <w:rFonts w:ascii="Times New Roman" w:hAnsi="Times New Roman"/>
          <w:sz w:val="26"/>
          <w:szCs w:val="26"/>
        </w:rPr>
        <w:t xml:space="preserve"> осуществляется воспитателями, специалистами и обслуживающим персоналом (звено тактической реализации).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Объект управления – дети и их родители /законные представители (конечное звено в цепочке управления).</w:t>
      </w:r>
    </w:p>
    <w:p w:rsidR="00FA1329" w:rsidRPr="00C15AD4" w:rsidRDefault="00FA132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 управлении МАДОУ ЦРР д/с №40 – единоначалие и коллегиальность выступают как противоположности единого процесса. Наиболее важные вопросы рассматриваются на коллегиальном уровне. Коллегиальность находит наибольшее выражение в процессе обсуждения и выработки решения, а единоначалие – в распоряжениях заведующего.</w:t>
      </w:r>
    </w:p>
    <w:p w:rsidR="00FA1329" w:rsidRPr="00C15AD4" w:rsidRDefault="005708E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Контроль является неотъемлемой частью управленческой системы ДОУ. 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заместителя заведующего, результаты которого обсуждались на педагогических часах и педагогических советах с целью дальнейшего совершенствования образовательной работы.</w:t>
      </w:r>
    </w:p>
    <w:p w:rsidR="005708E9" w:rsidRPr="00C15AD4" w:rsidRDefault="005708E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5708E9" w:rsidRPr="00C15AD4" w:rsidRDefault="00BB10D0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B10D0">
        <w:rPr>
          <w:rFonts w:ascii="Times New Roman" w:hAnsi="Times New Roman"/>
          <w:b/>
          <w:sz w:val="26"/>
          <w:szCs w:val="26"/>
        </w:rPr>
        <w:t>Вывод:</w:t>
      </w:r>
      <w:r>
        <w:rPr>
          <w:rFonts w:ascii="Times New Roman" w:hAnsi="Times New Roman"/>
          <w:sz w:val="26"/>
          <w:szCs w:val="26"/>
        </w:rPr>
        <w:t xml:space="preserve"> с</w:t>
      </w:r>
      <w:r w:rsidR="005708E9" w:rsidRPr="00C15AD4">
        <w:rPr>
          <w:rFonts w:ascii="Times New Roman" w:hAnsi="Times New Roman"/>
          <w:sz w:val="26"/>
          <w:szCs w:val="26"/>
        </w:rPr>
        <w:t>истема управления в ДОУ обеспечивает оптимальное сочетание традиционных и современных тенденций: проектирование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</w:t>
      </w:r>
      <w:r w:rsidR="005A2F8A">
        <w:rPr>
          <w:rFonts w:ascii="Times New Roman" w:hAnsi="Times New Roman"/>
          <w:sz w:val="26"/>
          <w:szCs w:val="26"/>
        </w:rPr>
        <w:t xml:space="preserve">ь образовательное пространство </w:t>
      </w:r>
      <w:r w:rsidR="005708E9" w:rsidRPr="00C15AD4">
        <w:rPr>
          <w:rFonts w:ascii="Times New Roman" w:hAnsi="Times New Roman"/>
          <w:sz w:val="26"/>
          <w:szCs w:val="26"/>
        </w:rPr>
        <w:t>дошкольного учреждения.</w:t>
      </w:r>
      <w:r>
        <w:rPr>
          <w:rFonts w:ascii="Times New Roman" w:hAnsi="Times New Roman"/>
          <w:sz w:val="26"/>
          <w:szCs w:val="26"/>
        </w:rPr>
        <w:t xml:space="preserve"> Действующая организационно-управленческая структура позволяет включать в пространство управленческой деятельности значительное число педагогов и родителей/законных представителей воспитанников ДОУ.</w:t>
      </w:r>
      <w:r w:rsidR="005708E9" w:rsidRPr="00C15AD4">
        <w:rPr>
          <w:rFonts w:ascii="Times New Roman" w:hAnsi="Times New Roman"/>
          <w:sz w:val="26"/>
          <w:szCs w:val="26"/>
        </w:rPr>
        <w:t xml:space="preserve"> </w:t>
      </w:r>
      <w:r w:rsidRPr="00C15AD4">
        <w:rPr>
          <w:rFonts w:ascii="Times New Roman" w:hAnsi="Times New Roman"/>
          <w:sz w:val="26"/>
          <w:szCs w:val="26"/>
        </w:rPr>
        <w:t>В следующем году изменение системы управления не планируется</w:t>
      </w:r>
      <w:r>
        <w:rPr>
          <w:rFonts w:ascii="Times New Roman" w:hAnsi="Times New Roman"/>
          <w:sz w:val="26"/>
          <w:szCs w:val="26"/>
        </w:rPr>
        <w:t>.</w:t>
      </w:r>
    </w:p>
    <w:p w:rsidR="002505E3" w:rsidRPr="00C15AD4" w:rsidRDefault="002505E3" w:rsidP="00A11CE8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93C0A" w:rsidRPr="00C15AD4" w:rsidRDefault="00BC45CD" w:rsidP="00BB10D0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2.2</w:t>
      </w:r>
      <w:r w:rsidR="00A84957" w:rsidRPr="00C15AD4">
        <w:rPr>
          <w:rFonts w:ascii="Times New Roman" w:hAnsi="Times New Roman"/>
          <w:b/>
          <w:sz w:val="26"/>
          <w:szCs w:val="26"/>
        </w:rPr>
        <w:t xml:space="preserve"> </w:t>
      </w:r>
      <w:r w:rsidR="002A31ED" w:rsidRPr="00C15AD4">
        <w:rPr>
          <w:rFonts w:ascii="Times New Roman" w:hAnsi="Times New Roman"/>
          <w:b/>
          <w:sz w:val="26"/>
          <w:szCs w:val="26"/>
        </w:rPr>
        <w:t xml:space="preserve">Обеспечение открытости и доступности информации о </w:t>
      </w:r>
      <w:r w:rsidR="00293C0A" w:rsidRPr="00C15AD4">
        <w:rPr>
          <w:rFonts w:ascii="Times New Roman" w:hAnsi="Times New Roman"/>
          <w:b/>
          <w:sz w:val="26"/>
          <w:szCs w:val="26"/>
        </w:rPr>
        <w:t>МАДОУ</w:t>
      </w:r>
      <w:r w:rsidR="00BB10D0">
        <w:rPr>
          <w:rFonts w:ascii="Times New Roman" w:hAnsi="Times New Roman"/>
          <w:b/>
          <w:sz w:val="26"/>
          <w:szCs w:val="26"/>
        </w:rPr>
        <w:t xml:space="preserve"> ЦРР д/с №40</w:t>
      </w:r>
    </w:p>
    <w:p w:rsidR="00D03E49" w:rsidRDefault="00D03E49" w:rsidP="00FA49A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3E49" w:rsidRDefault="00D03E49" w:rsidP="00FA49A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3E49" w:rsidRDefault="00D03E49" w:rsidP="00FA49A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B0A4A" w:rsidRDefault="002A31ED" w:rsidP="00FA49A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Открытость и доступность информации обеспечивается бесперебойно. Официальный сайт дошкольного образовательного учреждения содержит материалы, не противоречащие законодательству российской Федерации. Исполняются требования федерального законодательства в части информационной открытости деятельности дошкольного образовательного учреждения</w:t>
      </w:r>
      <w:r w:rsidR="002505E3" w:rsidRPr="00C15AD4">
        <w:rPr>
          <w:sz w:val="26"/>
          <w:szCs w:val="26"/>
        </w:rPr>
        <w:t xml:space="preserve">: </w:t>
      </w:r>
    </w:p>
    <w:p w:rsidR="00FA49AF" w:rsidRDefault="00CE26FA" w:rsidP="00E9231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hyperlink r:id="rId10" w:history="1">
        <w:r w:rsidR="00E92310" w:rsidRPr="0028486A">
          <w:rPr>
            <w:rStyle w:val="a7"/>
            <w:rFonts w:ascii="Times New Roman" w:hAnsi="Times New Roman"/>
            <w:b/>
            <w:sz w:val="26"/>
            <w:szCs w:val="26"/>
          </w:rPr>
          <w:t>https://ds40-kaliningrad-r27.gosweb.gosuslugi.ru</w:t>
        </w:r>
      </w:hyperlink>
    </w:p>
    <w:p w:rsidR="00E92310" w:rsidRPr="00C15AD4" w:rsidRDefault="00E92310" w:rsidP="00E9231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A04801" w:rsidRPr="00C15AD4" w:rsidRDefault="00BB10D0" w:rsidP="00945BE4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BC45CD">
        <w:rPr>
          <w:rFonts w:ascii="Times New Roman" w:hAnsi="Times New Roman"/>
          <w:b/>
          <w:sz w:val="26"/>
          <w:szCs w:val="26"/>
        </w:rPr>
        <w:t>3</w:t>
      </w:r>
      <w:r w:rsidR="00C66969" w:rsidRPr="00C15AD4">
        <w:rPr>
          <w:rFonts w:ascii="Times New Roman" w:hAnsi="Times New Roman"/>
          <w:b/>
          <w:sz w:val="26"/>
          <w:szCs w:val="26"/>
        </w:rPr>
        <w:t xml:space="preserve">. </w:t>
      </w:r>
      <w:r w:rsidR="00BC45CD">
        <w:rPr>
          <w:rFonts w:ascii="Times New Roman" w:hAnsi="Times New Roman"/>
          <w:b/>
          <w:sz w:val="26"/>
          <w:szCs w:val="26"/>
        </w:rPr>
        <w:t>Оценка</w:t>
      </w:r>
      <w:r w:rsidR="00A04801" w:rsidRPr="00C15AD4">
        <w:rPr>
          <w:rFonts w:ascii="Times New Roman" w:hAnsi="Times New Roman"/>
          <w:b/>
          <w:sz w:val="26"/>
          <w:szCs w:val="26"/>
        </w:rPr>
        <w:t xml:space="preserve"> образовательной деятельности</w:t>
      </w:r>
    </w:p>
    <w:p w:rsidR="0005432D" w:rsidRPr="00C15AD4" w:rsidRDefault="0005432D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432D" w:rsidRPr="00C15AD4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Образовательная деятельность в МАДОУ ЦРР д/с №40 организована в соответствии с документами: </w:t>
      </w:r>
    </w:p>
    <w:p w:rsidR="0005432D" w:rsidRPr="00C15AD4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-Федеральным законом «Об образовании в Российской Федерации» от29.12.2012 № 273ФЗ; </w:t>
      </w:r>
    </w:p>
    <w:p w:rsidR="0005432D" w:rsidRPr="00C15AD4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E23AD5" w:rsidRPr="00C15AD4">
        <w:rPr>
          <w:rFonts w:ascii="Times New Roman" w:hAnsi="Times New Roman"/>
          <w:sz w:val="26"/>
          <w:szCs w:val="26"/>
        </w:rPr>
        <w:t>Приказом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59599);</w:t>
      </w:r>
    </w:p>
    <w:p w:rsidR="00E23AD5" w:rsidRPr="00C15AD4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E23AD5" w:rsidRPr="00C15AD4">
        <w:rPr>
          <w:rFonts w:ascii="Times New Roman" w:hAnsi="Times New Roman"/>
          <w:sz w:val="26"/>
          <w:szCs w:val="26"/>
        </w:rPr>
        <w:t>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5432D" w:rsidRPr="00C15AD4" w:rsidRDefault="00E23AD5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-Приказом Минпросвещения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№ 52831);</w:t>
      </w:r>
    </w:p>
    <w:p w:rsidR="00E23AD5" w:rsidRPr="00C15AD4" w:rsidRDefault="00E23AD5" w:rsidP="00E23AD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-Постановлением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 (вступил в силу с 01.03.2021 года).</w:t>
      </w:r>
    </w:p>
    <w:p w:rsidR="00BB10D0" w:rsidRDefault="0005432D" w:rsidP="0005432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 </w:t>
      </w:r>
    </w:p>
    <w:p w:rsidR="00A04801" w:rsidRPr="00C15AD4" w:rsidRDefault="0005432D" w:rsidP="00BB10D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Программа реализуется в группах общеразвивающей направленности полного дня (двенадцатичасового пребывания) при пятидневной рабочей недели в очной форме на русском языке, нормативный срок обучения 5 лет, уровень образования – дошкольное образование, в соответствии с лицензией на осуществление образовательной деятельности, выданной Министерством образования Калининградской области. Также д</w:t>
      </w:r>
      <w:r w:rsidR="00A04801" w:rsidRPr="00C15AD4">
        <w:rPr>
          <w:rFonts w:ascii="Times New Roman" w:hAnsi="Times New Roman"/>
          <w:sz w:val="26"/>
          <w:szCs w:val="26"/>
        </w:rPr>
        <w:t xml:space="preserve">ошкольное образовательное учреждение реализует адаптированную </w:t>
      </w:r>
      <w:r w:rsidRPr="00C15AD4">
        <w:rPr>
          <w:rFonts w:ascii="Times New Roman" w:hAnsi="Times New Roman"/>
          <w:sz w:val="26"/>
          <w:szCs w:val="26"/>
        </w:rPr>
        <w:t xml:space="preserve">основную </w:t>
      </w:r>
      <w:r w:rsidR="00A04801" w:rsidRPr="00C15AD4">
        <w:rPr>
          <w:rFonts w:ascii="Times New Roman" w:hAnsi="Times New Roman"/>
          <w:sz w:val="26"/>
          <w:szCs w:val="26"/>
        </w:rPr>
        <w:t>образовательную программу дошкольного образования для детей с ОВЗ (ТНР)</w:t>
      </w:r>
      <w:r w:rsidRPr="00C15AD4">
        <w:rPr>
          <w:rFonts w:ascii="Times New Roman" w:hAnsi="Times New Roman"/>
          <w:sz w:val="26"/>
          <w:szCs w:val="26"/>
        </w:rPr>
        <w:t xml:space="preserve"> в группе компенсирующей направленности и</w:t>
      </w:r>
      <w:r w:rsidR="00A04801" w:rsidRPr="00C15AD4">
        <w:rPr>
          <w:rFonts w:ascii="Times New Roman" w:hAnsi="Times New Roman"/>
          <w:sz w:val="26"/>
          <w:szCs w:val="26"/>
        </w:rPr>
        <w:t xml:space="preserve"> дополнительные общеразвива</w:t>
      </w:r>
      <w:r w:rsidR="00BB10D0">
        <w:rPr>
          <w:rFonts w:ascii="Times New Roman" w:hAnsi="Times New Roman"/>
          <w:sz w:val="26"/>
          <w:szCs w:val="26"/>
        </w:rPr>
        <w:t>ющие образовательные программы.</w:t>
      </w:r>
    </w:p>
    <w:p w:rsidR="00F97DE9" w:rsidRDefault="00F97DE9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ООП </w:t>
      </w:r>
      <w:r w:rsidR="009C7BEA">
        <w:rPr>
          <w:rFonts w:ascii="Times New Roman" w:hAnsi="Times New Roman"/>
          <w:sz w:val="26"/>
          <w:szCs w:val="26"/>
        </w:rPr>
        <w:t>ДО разработана в соответствии с ФОП ДО</w:t>
      </w:r>
      <w:r w:rsidRPr="00C15AD4">
        <w:rPr>
          <w:rFonts w:ascii="Times New Roman" w:hAnsi="Times New Roman"/>
          <w:sz w:val="26"/>
          <w:szCs w:val="26"/>
        </w:rPr>
        <w:t xml:space="preserve">: </w:t>
      </w:r>
    </w:p>
    <w:p w:rsidR="00447620" w:rsidRPr="00447620" w:rsidRDefault="00447620" w:rsidP="0044762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47620">
        <w:rPr>
          <w:rFonts w:ascii="Times New Roman" w:hAnsi="Times New Roman"/>
          <w:sz w:val="26"/>
          <w:szCs w:val="26"/>
        </w:rPr>
        <w:t>Программа состоит из обязательной части и части, формируемой участниками образовательных отношений. Обязательная часть Программы соответствует ФОП ДО и составляет не менее 60 % от общего объема Программы. Часть, формируемая участниками образовательных отношений, составляет не более 40 % и учитывает образовательные потребности, интересы и мотивы детей, членов их семей и педагогов и представлена Парциальными и авторскими программами: - 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грамотности. Для детей 5-7 лет.»</w:t>
      </w:r>
    </w:p>
    <w:p w:rsidR="00D75484" w:rsidRPr="00C15AD4" w:rsidRDefault="00BA0263" w:rsidP="00D75484">
      <w:pPr>
        <w:tabs>
          <w:tab w:val="left" w:pos="284"/>
        </w:tabs>
        <w:spacing w:after="0" w:line="223" w:lineRule="auto"/>
        <w:ind w:right="-23" w:firstLine="567"/>
        <w:jc w:val="both"/>
        <w:rPr>
          <w:rFonts w:eastAsia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АООП </w:t>
      </w:r>
      <w:r w:rsidR="00D75484" w:rsidRPr="00C15AD4">
        <w:rPr>
          <w:rFonts w:ascii="Times New Roman" w:hAnsi="Times New Roman"/>
          <w:sz w:val="26"/>
          <w:szCs w:val="26"/>
        </w:rPr>
        <w:t xml:space="preserve">ДО детей с ТНР составлена с учетом: 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lastRenderedPageBreak/>
        <w:t>Приказа Минобрнауки России от 17.10.2013г №1155 «Об утверждении федерального образовательного стандарта дошкольного образования» (ФГОС ДО).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>Постановления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>Приказа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образовательная программа дошкольного образования»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>Основной образовательной программы дошкольного образования МАДОУ ЦРР д/с №40;</w:t>
      </w:r>
    </w:p>
    <w:p w:rsidR="00D75484" w:rsidRPr="00C15AD4" w:rsidRDefault="00D75484" w:rsidP="00D75484">
      <w:pPr>
        <w:numPr>
          <w:ilvl w:val="0"/>
          <w:numId w:val="5"/>
        </w:num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AD4">
        <w:rPr>
          <w:rFonts w:ascii="Times New Roman" w:eastAsia="Times New Roman" w:hAnsi="Times New Roman" w:cs="Times New Roman"/>
          <w:sz w:val="26"/>
          <w:szCs w:val="26"/>
        </w:rPr>
        <w:t xml:space="preserve"> «Вариативной примерной адаптированной основой образовательной программы для детей с тяжелыми нарушениями речи (общим недоразвитием речи) с 3 до 7 лет», автор учитель-логопед высшей квалификационной категории</w:t>
      </w:r>
      <w:r w:rsidR="00E23AD5" w:rsidRPr="00C15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AD4">
        <w:rPr>
          <w:rFonts w:ascii="Times New Roman" w:eastAsia="Times New Roman" w:hAnsi="Times New Roman" w:cs="Times New Roman"/>
          <w:sz w:val="26"/>
          <w:szCs w:val="26"/>
        </w:rPr>
        <w:t>Н. В. Нищева.</w:t>
      </w:r>
    </w:p>
    <w:p w:rsidR="00D75484" w:rsidRPr="00C15AD4" w:rsidRDefault="00BB10D0" w:rsidP="00E23AD5">
      <w:pPr>
        <w:tabs>
          <w:tab w:val="left" w:pos="284"/>
        </w:tabs>
        <w:spacing w:after="0" w:line="223" w:lineRule="auto"/>
        <w:ind w:right="-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АООП</w:t>
      </w:r>
      <w:r w:rsidR="00D75484" w:rsidRPr="00C15AD4">
        <w:rPr>
          <w:rFonts w:ascii="Times New Roman" w:eastAsia="Times New Roman" w:hAnsi="Times New Roman" w:cs="Times New Roman"/>
          <w:sz w:val="26"/>
          <w:szCs w:val="26"/>
        </w:rPr>
        <w:t xml:space="preserve"> рассчитана на пребывание ребёнка в логопедической группе с пятилетнего возраста для детей со вторым, третьим и четвертым уровнем речевого развития. Основой программы является создание оптимальных условий для коррекционно-развивающей работы и разностороннего гармоничного развития детей с ОНР в логопедической группе с учётом психофизического развития.</w:t>
      </w:r>
    </w:p>
    <w:p w:rsidR="00F97DE9" w:rsidRPr="00C15AD4" w:rsidRDefault="00A84957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Образовательный процесс в ДОУ</w:t>
      </w:r>
      <w:r w:rsidR="00F97DE9" w:rsidRPr="00C15AD4">
        <w:rPr>
          <w:rFonts w:ascii="Times New Roman" w:hAnsi="Times New Roman"/>
          <w:sz w:val="26"/>
          <w:szCs w:val="26"/>
        </w:rPr>
        <w:t xml:space="preserve"> строится с учётом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детей.</w:t>
      </w:r>
    </w:p>
    <w:p w:rsidR="00F97DE9" w:rsidRPr="00C15AD4" w:rsidRDefault="00C9459A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Образовательный процесс вклю</w:t>
      </w:r>
      <w:r w:rsidR="00F97DE9" w:rsidRPr="00C15AD4">
        <w:rPr>
          <w:rFonts w:ascii="Times New Roman" w:hAnsi="Times New Roman"/>
          <w:sz w:val="26"/>
          <w:szCs w:val="26"/>
        </w:rPr>
        <w:t>чает в себя:</w:t>
      </w:r>
    </w:p>
    <w:p w:rsidR="00F97DE9" w:rsidRPr="00C15AD4" w:rsidRDefault="00F97DE9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C9459A" w:rsidRPr="00C15AD4">
        <w:rPr>
          <w:rFonts w:ascii="Times New Roman" w:hAnsi="Times New Roman"/>
          <w:sz w:val="26"/>
          <w:szCs w:val="26"/>
        </w:rPr>
        <w:t xml:space="preserve">непосредственно </w:t>
      </w:r>
      <w:r w:rsidRPr="00C15AD4">
        <w:rPr>
          <w:rFonts w:ascii="Times New Roman" w:hAnsi="Times New Roman"/>
          <w:sz w:val="26"/>
          <w:szCs w:val="26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конструирования, восприятия художественной литературы и фольклора, музыкальной, изобразительной, двигательной);</w:t>
      </w:r>
    </w:p>
    <w:p w:rsidR="00F97DE9" w:rsidRPr="00C15AD4" w:rsidRDefault="00F97DE9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</w:t>
      </w:r>
      <w:r w:rsidR="00C9459A" w:rsidRPr="00C15AD4">
        <w:rPr>
          <w:rFonts w:ascii="Times New Roman" w:hAnsi="Times New Roman"/>
          <w:sz w:val="26"/>
          <w:szCs w:val="26"/>
        </w:rPr>
        <w:t>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</w:p>
    <w:p w:rsidR="00C9459A" w:rsidRPr="00C15AD4" w:rsidRDefault="00C9459A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Построение образовательного процесса основывалось на адекватных возрасту формах работы с детьми. В основу организации образовательного процесса положен принцип планирования.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Основные форма организации образовательного процесса: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 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-самостоятельная деятельность воспитанников под наблюдением педагогического работника.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Занятия в рамках СанПин 1.2.3685-21 и составляет: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 </w:t>
      </w: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2 до 3 лет – до 10 мин;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3 до 4 лет - до 15 мин;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4- до 5 лет – до 20 мин;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5 до 6 лет – до 25 мин; </w:t>
      </w:r>
    </w:p>
    <w:p w:rsidR="00507064" w:rsidRPr="00C15AD4" w:rsidRDefault="00507064" w:rsidP="0050706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sym w:font="Symbol" w:char="F0B7"/>
      </w:r>
      <w:r w:rsidRPr="00C15AD4">
        <w:rPr>
          <w:rFonts w:ascii="Times New Roman" w:hAnsi="Times New Roman"/>
          <w:sz w:val="26"/>
          <w:szCs w:val="26"/>
        </w:rPr>
        <w:t xml:space="preserve"> в группах с детьми от 6 до 7 лет – 30 мин.</w:t>
      </w:r>
    </w:p>
    <w:p w:rsidR="00507064" w:rsidRPr="00C15AD4" w:rsidRDefault="00507064" w:rsidP="00BC1B3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Между занятиями в рамках образовательной деятельности предусмотрены перерывы продолжительностью не мене</w:t>
      </w:r>
      <w:r w:rsidR="00385801">
        <w:rPr>
          <w:rFonts w:ascii="Times New Roman" w:hAnsi="Times New Roman"/>
          <w:sz w:val="26"/>
          <w:szCs w:val="26"/>
        </w:rPr>
        <w:t>е</w:t>
      </w:r>
      <w:r w:rsidRPr="00C15AD4">
        <w:rPr>
          <w:rFonts w:ascii="Times New Roman" w:hAnsi="Times New Roman"/>
          <w:sz w:val="26"/>
          <w:szCs w:val="26"/>
        </w:rPr>
        <w:t xml:space="preserve"> 10 минут. 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  <w:r w:rsidR="0083445D" w:rsidRPr="00C15AD4">
        <w:rPr>
          <w:rFonts w:ascii="Times New Roman" w:hAnsi="Times New Roman"/>
          <w:sz w:val="26"/>
          <w:szCs w:val="26"/>
        </w:rPr>
        <w:t xml:space="preserve">Работа в группах организуется в соответствии с рабочими программами педагогов, а также с учебным планом </w:t>
      </w:r>
      <w:r w:rsidR="00BC1B36">
        <w:rPr>
          <w:rFonts w:ascii="Times New Roman" w:hAnsi="Times New Roman"/>
          <w:sz w:val="26"/>
          <w:szCs w:val="26"/>
        </w:rPr>
        <w:t>и календарным учебным графиком.</w:t>
      </w:r>
    </w:p>
    <w:p w:rsidR="00C9459A" w:rsidRDefault="00C9459A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lastRenderedPageBreak/>
        <w:t>В образовательном процессе педагогами использовались следующие образовательные технологии: игровые, проектные, проблемный метод обучения, информационно-коммуникативные технологии.</w:t>
      </w:r>
    </w:p>
    <w:p w:rsidR="009A02CB" w:rsidRPr="009A02CB" w:rsidRDefault="009A02CB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A02CB">
        <w:rPr>
          <w:rFonts w:ascii="Times New Roman" w:hAnsi="Times New Roman"/>
          <w:sz w:val="26"/>
          <w:szCs w:val="26"/>
        </w:rPr>
        <w:t>Организована работа с родителями. На каждой группе имеются протоколы родительских собраний, планы утренников и развлечений с родителями. В каждой группе имеется план работы с родителями, включающий полный комплекс всех совместных мероприятий: - родительские собрания (3 раза в год), - совместные с детьми досуги, - утренники 3 раза в год (в подготовительных группах – 4 раза в год), - ежемесячная смена папок-передвижек, - совместная деятельность педагогов и родителей по созданию ППРС, благоустройству территории прогулочных площадок. Отдельным разделом работы с родителями является комплекс консультаций от воспитателей и специалистов ДОУ для самообразования родителей. В качестве отчета о проведении родительских собраний в группах представлены протоколы родительских собраний с листом ознакомления всех родителей группы и др.</w:t>
      </w:r>
    </w:p>
    <w:p w:rsidR="00C9459A" w:rsidRPr="00C15AD4" w:rsidRDefault="00C9459A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В </w:t>
      </w:r>
      <w:r w:rsidR="00E23AD5" w:rsidRPr="00C15AD4">
        <w:rPr>
          <w:rFonts w:ascii="Times New Roman" w:hAnsi="Times New Roman"/>
          <w:sz w:val="26"/>
          <w:szCs w:val="26"/>
        </w:rPr>
        <w:t>МАДОУ ЦРР д/с №40 функционирует</w:t>
      </w:r>
      <w:r w:rsidRPr="00C15AD4">
        <w:rPr>
          <w:rFonts w:ascii="Times New Roman" w:hAnsi="Times New Roman"/>
          <w:sz w:val="26"/>
          <w:szCs w:val="26"/>
        </w:rPr>
        <w:t xml:space="preserve"> </w:t>
      </w:r>
      <w:r w:rsidR="00BB4F0F" w:rsidRPr="00C15AD4">
        <w:rPr>
          <w:rFonts w:ascii="Times New Roman" w:hAnsi="Times New Roman"/>
          <w:sz w:val="26"/>
          <w:szCs w:val="26"/>
        </w:rPr>
        <w:t>также логопедический</w:t>
      </w:r>
      <w:r w:rsidRPr="00C15AD4">
        <w:rPr>
          <w:rFonts w:ascii="Times New Roman" w:hAnsi="Times New Roman"/>
          <w:sz w:val="26"/>
          <w:szCs w:val="26"/>
        </w:rPr>
        <w:t xml:space="preserve"> пункт, который обес</w:t>
      </w:r>
      <w:r w:rsidR="00E23AD5" w:rsidRPr="00C15AD4">
        <w:rPr>
          <w:rFonts w:ascii="Times New Roman" w:hAnsi="Times New Roman"/>
          <w:sz w:val="26"/>
          <w:szCs w:val="26"/>
        </w:rPr>
        <w:t>печивает</w:t>
      </w:r>
      <w:r w:rsidRPr="00C15AD4">
        <w:rPr>
          <w:rFonts w:ascii="Times New Roman" w:hAnsi="Times New Roman"/>
          <w:sz w:val="26"/>
          <w:szCs w:val="26"/>
        </w:rPr>
        <w:t xml:space="preserve"> проведение коррекционно-речевой работы с детьми на высоком уровне путём создания максимально комфортных условий для всестороннего развития детей с ТНР, с учётом их индивидуальных, психофизических и интеллектуальных особенностей.</w:t>
      </w:r>
    </w:p>
    <w:p w:rsidR="00E82617" w:rsidRPr="00C15AD4" w:rsidRDefault="00E82617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и музыкальные праздники, досуги и др.</w:t>
      </w:r>
    </w:p>
    <w:p w:rsidR="00C9459A" w:rsidRPr="00C15AD4" w:rsidRDefault="00F15B02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F15B02">
        <w:rPr>
          <w:rFonts w:ascii="Times New Roman" w:hAnsi="Times New Roman"/>
          <w:b/>
          <w:sz w:val="26"/>
          <w:szCs w:val="26"/>
        </w:rPr>
        <w:t>Вывод:</w:t>
      </w:r>
      <w:r w:rsidR="00C9459A" w:rsidRPr="00C15AD4">
        <w:rPr>
          <w:rFonts w:ascii="Times New Roman" w:hAnsi="Times New Roman"/>
          <w:sz w:val="26"/>
          <w:szCs w:val="26"/>
        </w:rPr>
        <w:t xml:space="preserve"> образовательный процесс в ДОУ организован в соответствии с государственной пол</w:t>
      </w:r>
      <w:r w:rsidR="00AB0A4A" w:rsidRPr="00C15AD4">
        <w:rPr>
          <w:rFonts w:ascii="Times New Roman" w:hAnsi="Times New Roman"/>
          <w:sz w:val="26"/>
          <w:szCs w:val="26"/>
        </w:rPr>
        <w:t>итикой в сфере образования, ФГО</w:t>
      </w:r>
      <w:r w:rsidR="00C9459A" w:rsidRPr="00C15AD4">
        <w:rPr>
          <w:rFonts w:ascii="Times New Roman" w:hAnsi="Times New Roman"/>
          <w:sz w:val="26"/>
          <w:szCs w:val="26"/>
        </w:rPr>
        <w:t>С ДО, образовательными программами дошкольного образования.</w:t>
      </w:r>
    </w:p>
    <w:p w:rsidR="00A84957" w:rsidRPr="00C15AD4" w:rsidRDefault="00A84957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28C7" w:rsidRDefault="00E228C7" w:rsidP="00BC45C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228C7" w:rsidRDefault="00E228C7" w:rsidP="00BC45C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228C7" w:rsidRDefault="00E228C7" w:rsidP="00BC45C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228C7" w:rsidRDefault="00E228C7" w:rsidP="00BC45C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B0A4A" w:rsidRDefault="00AB0A4A" w:rsidP="00BC45CD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Количество воспитанников, состав групп</w:t>
      </w:r>
    </w:p>
    <w:p w:rsidR="00BE150F" w:rsidRPr="00C15AD4" w:rsidRDefault="00BE150F" w:rsidP="0083445D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E23AD5" w:rsidRPr="00BC45CD" w:rsidRDefault="00E228C7" w:rsidP="00E23AD5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</w:t>
      </w:r>
      <w:r w:rsidR="00BC45CD">
        <w:rPr>
          <w:rFonts w:ascii="Times New Roman" w:hAnsi="Times New Roman"/>
          <w:sz w:val="26"/>
          <w:szCs w:val="26"/>
        </w:rPr>
        <w:t xml:space="preserve"> году детс</w:t>
      </w:r>
      <w:r>
        <w:rPr>
          <w:rFonts w:ascii="Times New Roman" w:hAnsi="Times New Roman"/>
          <w:sz w:val="26"/>
          <w:szCs w:val="26"/>
        </w:rPr>
        <w:t>кий сад посещало (в среднем) 155</w:t>
      </w:r>
      <w:r w:rsidR="00BC45CD">
        <w:rPr>
          <w:rFonts w:ascii="Times New Roman" w:hAnsi="Times New Roman"/>
          <w:sz w:val="26"/>
          <w:szCs w:val="26"/>
        </w:rPr>
        <w:t xml:space="preserve"> воспитанника</w:t>
      </w:r>
      <w:r w:rsidR="00E82617" w:rsidRPr="00C15AD4">
        <w:rPr>
          <w:rFonts w:ascii="Times New Roman" w:hAnsi="Times New Roman"/>
          <w:sz w:val="26"/>
          <w:szCs w:val="26"/>
        </w:rPr>
        <w:t xml:space="preserve"> в возрасте от 2 до 7 лет. </w:t>
      </w:r>
      <w:r w:rsidR="007B3BCB">
        <w:rPr>
          <w:rFonts w:ascii="Times New Roman" w:hAnsi="Times New Roman"/>
          <w:sz w:val="26"/>
          <w:szCs w:val="26"/>
        </w:rPr>
        <w:t xml:space="preserve">Значительное сокращение числа воспитанников в ДОУ связано с тем, что с 01.08.2023 года по 30.10.2023 года в детский сад был закрыт на ремонт фасада здания и воспитанники посещали другие ДОУ, а когда учреждение было открыто после ремонта, то часть воспитанников так и осталась в других учреждениях.  </w:t>
      </w:r>
      <w:r w:rsidR="002A31ED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BC45C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МАДОУ ЦРР д\с №40 функционировало</w:t>
      </w:r>
      <w:r w:rsidR="007B3BC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5</w:t>
      </w:r>
      <w:r w:rsidR="002A31ED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 </w:t>
      </w:r>
      <w:r w:rsidR="00E82617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общеразвивающей направленности, группа кратк</w:t>
      </w:r>
      <w:r w:rsidR="00BC45C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овременного пребывания, а также 1 </w:t>
      </w:r>
      <w:r w:rsidR="002A31ED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группа компенсирующей направленности</w:t>
      </w:r>
      <w:r w:rsidR="00BC45C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для детей с ТНР</w:t>
      </w:r>
      <w:r w:rsidR="002E01E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2A31ED" w:rsidRPr="00C15AD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B3BC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Помещение группы №4 признано аварийным и было закрыто на ремонт.</w:t>
      </w:r>
    </w:p>
    <w:p w:rsidR="00BB4F0F" w:rsidRPr="00C15AD4" w:rsidRDefault="0035524C" w:rsidP="00AB0A4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Наполняемость групп:</w:t>
      </w:r>
    </w:p>
    <w:p w:rsidR="0035524C" w:rsidRPr="00C15AD4" w:rsidRDefault="0035524C" w:rsidP="007B3BCB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группа общеразвивающей направленности дл</w:t>
      </w:r>
      <w:r w:rsidR="007B3BCB">
        <w:rPr>
          <w:rFonts w:ascii="Times New Roman" w:hAnsi="Times New Roman"/>
          <w:sz w:val="26"/>
          <w:szCs w:val="26"/>
        </w:rPr>
        <w:t>я детей раннего возраста №2 – 22</w:t>
      </w:r>
      <w:r w:rsidRPr="00C15AD4">
        <w:rPr>
          <w:rFonts w:ascii="Times New Roman" w:hAnsi="Times New Roman"/>
          <w:sz w:val="26"/>
          <w:szCs w:val="26"/>
        </w:rPr>
        <w:t xml:space="preserve"> детей</w:t>
      </w:r>
      <w:r w:rsidR="00E92C93">
        <w:rPr>
          <w:rFonts w:ascii="Times New Roman" w:hAnsi="Times New Roman"/>
          <w:sz w:val="26"/>
          <w:szCs w:val="26"/>
        </w:rPr>
        <w:t xml:space="preserve"> (2-3 года)</w:t>
      </w:r>
      <w:r w:rsidR="007B3BCB">
        <w:rPr>
          <w:rFonts w:ascii="Times New Roman" w:hAnsi="Times New Roman"/>
          <w:sz w:val="26"/>
          <w:szCs w:val="26"/>
        </w:rPr>
        <w:t>;</w:t>
      </w:r>
    </w:p>
    <w:p w:rsidR="0035524C" w:rsidRPr="00C15AD4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 группы общеразвивающей направленность для детей </w:t>
      </w:r>
      <w:r w:rsidR="00E92C93">
        <w:rPr>
          <w:rFonts w:ascii="Times New Roman" w:hAnsi="Times New Roman"/>
          <w:sz w:val="26"/>
          <w:szCs w:val="26"/>
        </w:rPr>
        <w:t>младшего дошкольного возраста №5</w:t>
      </w:r>
      <w:r w:rsidRPr="00C15AD4">
        <w:rPr>
          <w:rFonts w:ascii="Times New Roman" w:hAnsi="Times New Roman"/>
          <w:sz w:val="26"/>
          <w:szCs w:val="26"/>
        </w:rPr>
        <w:t xml:space="preserve"> </w:t>
      </w:r>
      <w:r w:rsidR="00E92C93">
        <w:rPr>
          <w:rFonts w:ascii="Times New Roman" w:hAnsi="Times New Roman"/>
          <w:sz w:val="26"/>
          <w:szCs w:val="26"/>
        </w:rPr>
        <w:t>(3-4 года)</w:t>
      </w:r>
      <w:r w:rsidR="002C5F61">
        <w:rPr>
          <w:rFonts w:ascii="Times New Roman" w:hAnsi="Times New Roman"/>
          <w:sz w:val="26"/>
          <w:szCs w:val="26"/>
        </w:rPr>
        <w:t>– 27</w:t>
      </w:r>
      <w:r w:rsidRPr="00C15AD4">
        <w:rPr>
          <w:rFonts w:ascii="Times New Roman" w:hAnsi="Times New Roman"/>
          <w:sz w:val="26"/>
          <w:szCs w:val="26"/>
        </w:rPr>
        <w:t xml:space="preserve"> ребёнка;</w:t>
      </w:r>
    </w:p>
    <w:p w:rsidR="0035524C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 </w:t>
      </w:r>
      <w:r w:rsidR="00E92C93" w:rsidRPr="00C15AD4">
        <w:rPr>
          <w:rFonts w:ascii="Times New Roman" w:hAnsi="Times New Roman"/>
          <w:sz w:val="26"/>
          <w:szCs w:val="26"/>
        </w:rPr>
        <w:t>группы общеразвивающей н</w:t>
      </w:r>
      <w:r w:rsidR="00E92C93">
        <w:rPr>
          <w:rFonts w:ascii="Times New Roman" w:hAnsi="Times New Roman"/>
          <w:sz w:val="26"/>
          <w:szCs w:val="26"/>
        </w:rPr>
        <w:t xml:space="preserve">аправленность для детей </w:t>
      </w:r>
      <w:r w:rsidR="007B3BCB">
        <w:rPr>
          <w:rFonts w:ascii="Times New Roman" w:hAnsi="Times New Roman"/>
          <w:sz w:val="26"/>
          <w:szCs w:val="26"/>
        </w:rPr>
        <w:t>среднего дошкольного возраста №6 (4-5 лет) – 30</w:t>
      </w:r>
      <w:r w:rsidR="00E92C93">
        <w:rPr>
          <w:rFonts w:ascii="Times New Roman" w:hAnsi="Times New Roman"/>
          <w:sz w:val="26"/>
          <w:szCs w:val="26"/>
        </w:rPr>
        <w:t xml:space="preserve"> ребёнок</w:t>
      </w:r>
      <w:r w:rsidRPr="00C15AD4">
        <w:rPr>
          <w:rFonts w:ascii="Times New Roman" w:hAnsi="Times New Roman"/>
          <w:sz w:val="26"/>
          <w:szCs w:val="26"/>
        </w:rPr>
        <w:t>;</w:t>
      </w:r>
    </w:p>
    <w:p w:rsidR="00E92C93" w:rsidRPr="00C15AD4" w:rsidRDefault="00E92C93" w:rsidP="00E92C9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15AD4">
        <w:rPr>
          <w:rFonts w:ascii="Times New Roman" w:hAnsi="Times New Roman"/>
          <w:sz w:val="26"/>
          <w:szCs w:val="26"/>
        </w:rPr>
        <w:t>группы общеразвивающей н</w:t>
      </w:r>
      <w:r>
        <w:rPr>
          <w:rFonts w:ascii="Times New Roman" w:hAnsi="Times New Roman"/>
          <w:sz w:val="26"/>
          <w:szCs w:val="26"/>
        </w:rPr>
        <w:t xml:space="preserve">аправленность для детей старшего дошкольного возраста №1(5-6 лет) – </w:t>
      </w:r>
      <w:r w:rsidR="002C5F61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ребёнка;</w:t>
      </w:r>
    </w:p>
    <w:p w:rsidR="0035524C" w:rsidRPr="00C15AD4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- </w:t>
      </w:r>
      <w:r w:rsidR="00E92C93" w:rsidRPr="00C15AD4">
        <w:rPr>
          <w:rFonts w:ascii="Times New Roman" w:hAnsi="Times New Roman"/>
          <w:sz w:val="26"/>
          <w:szCs w:val="26"/>
        </w:rPr>
        <w:t>группы общеразвивающей н</w:t>
      </w:r>
      <w:r w:rsidR="00E92C93">
        <w:rPr>
          <w:rFonts w:ascii="Times New Roman" w:hAnsi="Times New Roman"/>
          <w:sz w:val="26"/>
          <w:szCs w:val="26"/>
        </w:rPr>
        <w:t xml:space="preserve">аправленность для детей </w:t>
      </w:r>
      <w:r w:rsidR="007B3BCB">
        <w:rPr>
          <w:rFonts w:ascii="Times New Roman" w:hAnsi="Times New Roman"/>
          <w:sz w:val="26"/>
          <w:szCs w:val="26"/>
        </w:rPr>
        <w:t>старшего дошкольного возраста №3 (6-7 лет) – 28</w:t>
      </w:r>
      <w:r w:rsidR="00E92C93">
        <w:rPr>
          <w:rFonts w:ascii="Times New Roman" w:hAnsi="Times New Roman"/>
          <w:sz w:val="26"/>
          <w:szCs w:val="26"/>
        </w:rPr>
        <w:t xml:space="preserve"> детей</w:t>
      </w:r>
      <w:r w:rsidRPr="00C15AD4">
        <w:rPr>
          <w:rFonts w:ascii="Times New Roman" w:hAnsi="Times New Roman"/>
          <w:sz w:val="26"/>
          <w:szCs w:val="26"/>
        </w:rPr>
        <w:t>;</w:t>
      </w:r>
    </w:p>
    <w:p w:rsidR="0035524C" w:rsidRPr="00C15AD4" w:rsidRDefault="0035524C" w:rsidP="0035524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группа компенсирующей направленности для детей ст</w:t>
      </w:r>
      <w:r w:rsidR="00E92C93">
        <w:rPr>
          <w:rFonts w:ascii="Times New Roman" w:hAnsi="Times New Roman"/>
          <w:sz w:val="26"/>
          <w:szCs w:val="26"/>
        </w:rPr>
        <w:t>аршего дош</w:t>
      </w:r>
      <w:r w:rsidR="007B3BCB">
        <w:rPr>
          <w:rFonts w:ascii="Times New Roman" w:hAnsi="Times New Roman"/>
          <w:sz w:val="26"/>
          <w:szCs w:val="26"/>
        </w:rPr>
        <w:t>кольного возраста (6-7 лет) – 14</w:t>
      </w:r>
      <w:r w:rsidRPr="00C15AD4">
        <w:rPr>
          <w:rFonts w:ascii="Times New Roman" w:hAnsi="Times New Roman"/>
          <w:sz w:val="26"/>
          <w:szCs w:val="26"/>
        </w:rPr>
        <w:t xml:space="preserve"> детей;</w:t>
      </w:r>
    </w:p>
    <w:p w:rsidR="00BA0263" w:rsidRPr="00C15AD4" w:rsidRDefault="0035524C" w:rsidP="002E01E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группа</w:t>
      </w:r>
      <w:r w:rsidR="00E92C93">
        <w:rPr>
          <w:rFonts w:ascii="Times New Roman" w:hAnsi="Times New Roman"/>
          <w:sz w:val="26"/>
          <w:szCs w:val="26"/>
        </w:rPr>
        <w:t xml:space="preserve"> кратковременного пребывания –</w:t>
      </w:r>
      <w:r w:rsidR="002C5F61">
        <w:rPr>
          <w:rFonts w:ascii="Times New Roman" w:hAnsi="Times New Roman"/>
          <w:sz w:val="26"/>
          <w:szCs w:val="26"/>
        </w:rPr>
        <w:t xml:space="preserve"> 7</w:t>
      </w:r>
      <w:r w:rsidRPr="00C15AD4">
        <w:rPr>
          <w:rFonts w:ascii="Times New Roman" w:hAnsi="Times New Roman"/>
          <w:sz w:val="26"/>
          <w:szCs w:val="26"/>
        </w:rPr>
        <w:t xml:space="preserve"> детей.</w:t>
      </w:r>
    </w:p>
    <w:p w:rsidR="002A31ED" w:rsidRPr="00C15AD4" w:rsidRDefault="002A31ED" w:rsidP="00E23AD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E16CF" w:rsidRDefault="003E16CF" w:rsidP="00E92C93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E16CF" w:rsidRDefault="003E16CF" w:rsidP="00E92C93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9459A" w:rsidRPr="00C15AD4" w:rsidRDefault="00C66969" w:rsidP="00E92C93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Функционирование системы дополнительного образования</w:t>
      </w:r>
    </w:p>
    <w:p w:rsidR="00A84957" w:rsidRPr="00C15AD4" w:rsidRDefault="00A84957" w:rsidP="00F97DE9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66969" w:rsidRPr="00C15AD4" w:rsidRDefault="00C66969" w:rsidP="00C6696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Наряду с образовательной программой дошкольного образования широко используются программы дополнительного образования детей, что расширяет возможности для эффективного развития ребенка в период дошкольного детства.</w:t>
      </w:r>
    </w:p>
    <w:p w:rsidR="00C9459A" w:rsidRPr="00C15AD4" w:rsidRDefault="001E50F3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Направления дополнительных образовательных услуг были определены в соответствии с запросами родителей/законных представителей воспитанников и с учётом образовательного потенциала ДОУ.</w:t>
      </w:r>
    </w:p>
    <w:p w:rsidR="001E50F3" w:rsidRDefault="001848A7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</w:t>
      </w:r>
      <w:r w:rsidR="00E92C93">
        <w:rPr>
          <w:rFonts w:ascii="Times New Roman" w:hAnsi="Times New Roman"/>
          <w:sz w:val="26"/>
          <w:szCs w:val="26"/>
        </w:rPr>
        <w:t xml:space="preserve"> году в</w:t>
      </w:r>
      <w:r w:rsidR="001E50F3" w:rsidRPr="00C15AD4">
        <w:rPr>
          <w:rFonts w:ascii="Times New Roman" w:hAnsi="Times New Roman"/>
          <w:sz w:val="26"/>
          <w:szCs w:val="26"/>
        </w:rPr>
        <w:t xml:space="preserve"> дошкольном учреждении созданы условия для организации дополнительного образования обучающихся по следующим направлениям:</w:t>
      </w:r>
    </w:p>
    <w:p w:rsidR="00E92C93" w:rsidRPr="00C15AD4" w:rsidRDefault="00E92C93" w:rsidP="00F97DE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платной основе: </w:t>
      </w:r>
    </w:p>
    <w:p w:rsidR="00507064" w:rsidRPr="00C15AD4" w:rsidRDefault="00507064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 художественной направленности</w:t>
      </w:r>
      <w:r w:rsidR="001E50F3" w:rsidRPr="00C15AD4">
        <w:rPr>
          <w:rFonts w:ascii="Times New Roman" w:hAnsi="Times New Roman"/>
          <w:sz w:val="26"/>
          <w:szCs w:val="26"/>
        </w:rPr>
        <w:t xml:space="preserve"> </w:t>
      </w:r>
      <w:r w:rsidR="00BF1C86" w:rsidRPr="00C15AD4">
        <w:rPr>
          <w:rFonts w:ascii="Times New Roman" w:hAnsi="Times New Roman"/>
          <w:sz w:val="26"/>
          <w:szCs w:val="26"/>
        </w:rPr>
        <w:t>«Волшебная палитра»</w:t>
      </w:r>
      <w:r w:rsidR="00E92C93">
        <w:rPr>
          <w:rFonts w:ascii="Times New Roman" w:hAnsi="Times New Roman"/>
          <w:sz w:val="26"/>
          <w:szCs w:val="26"/>
        </w:rPr>
        <w:t xml:space="preserve"> для детей 3</w:t>
      </w:r>
      <w:r w:rsidRPr="00C15AD4">
        <w:rPr>
          <w:rFonts w:ascii="Times New Roman" w:hAnsi="Times New Roman"/>
          <w:sz w:val="26"/>
          <w:szCs w:val="26"/>
        </w:rPr>
        <w:t>-7 лет</w:t>
      </w:r>
      <w:r w:rsidR="000D262B">
        <w:rPr>
          <w:rFonts w:ascii="Times New Roman" w:hAnsi="Times New Roman"/>
          <w:sz w:val="26"/>
          <w:szCs w:val="26"/>
        </w:rPr>
        <w:t>;</w:t>
      </w:r>
      <w:r w:rsidR="00BF1C86" w:rsidRPr="00C15AD4">
        <w:rPr>
          <w:rFonts w:ascii="Times New Roman" w:hAnsi="Times New Roman"/>
          <w:sz w:val="26"/>
          <w:szCs w:val="26"/>
        </w:rPr>
        <w:t xml:space="preserve"> </w:t>
      </w:r>
    </w:p>
    <w:p w:rsidR="00507064" w:rsidRPr="00C15AD4" w:rsidRDefault="00507064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художественной направленности </w:t>
      </w:r>
      <w:r w:rsidR="00BF1C86" w:rsidRPr="00C15AD4">
        <w:rPr>
          <w:rFonts w:ascii="Times New Roman" w:hAnsi="Times New Roman"/>
          <w:sz w:val="26"/>
          <w:szCs w:val="26"/>
        </w:rPr>
        <w:t>«Домисолька»</w:t>
      </w:r>
      <w:r w:rsidRPr="00C15AD4">
        <w:rPr>
          <w:rFonts w:ascii="Times New Roman" w:hAnsi="Times New Roman"/>
          <w:sz w:val="26"/>
          <w:szCs w:val="26"/>
        </w:rPr>
        <w:t xml:space="preserve"> для детей 3-4, 5-6, 6-7 лет;</w:t>
      </w:r>
    </w:p>
    <w:p w:rsidR="001E50F3" w:rsidRPr="00C15AD4" w:rsidRDefault="00507064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 художественной направленности</w:t>
      </w:r>
      <w:r w:rsidR="00BF1C86" w:rsidRPr="00C15AD4">
        <w:rPr>
          <w:rFonts w:ascii="Times New Roman" w:hAnsi="Times New Roman"/>
          <w:sz w:val="26"/>
          <w:szCs w:val="26"/>
        </w:rPr>
        <w:t xml:space="preserve"> «Рисование пластилином»</w:t>
      </w:r>
      <w:r w:rsidR="00E92C93">
        <w:rPr>
          <w:rFonts w:ascii="Times New Roman" w:hAnsi="Times New Roman"/>
          <w:sz w:val="26"/>
          <w:szCs w:val="26"/>
        </w:rPr>
        <w:t xml:space="preserve"> для детей 3-7</w:t>
      </w:r>
      <w:r w:rsidR="00CA6FFD" w:rsidRPr="00C15AD4">
        <w:rPr>
          <w:rFonts w:ascii="Times New Roman" w:hAnsi="Times New Roman"/>
          <w:sz w:val="26"/>
          <w:szCs w:val="26"/>
        </w:rPr>
        <w:t xml:space="preserve"> лет</w:t>
      </w:r>
      <w:r w:rsidR="001E50F3" w:rsidRPr="00C15AD4">
        <w:rPr>
          <w:rFonts w:ascii="Times New Roman" w:hAnsi="Times New Roman"/>
          <w:sz w:val="26"/>
          <w:szCs w:val="26"/>
        </w:rPr>
        <w:t>;</w:t>
      </w:r>
    </w:p>
    <w:p w:rsidR="00CA6FFD" w:rsidRPr="00C15AD4" w:rsidRDefault="00CA6FFD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</w:t>
      </w:r>
      <w:r w:rsidR="001E50F3" w:rsidRPr="00C15AD4">
        <w:rPr>
          <w:rFonts w:ascii="Times New Roman" w:hAnsi="Times New Roman"/>
          <w:sz w:val="26"/>
          <w:szCs w:val="26"/>
        </w:rPr>
        <w:t>физкультурн</w:t>
      </w:r>
      <w:r w:rsidRPr="00C15AD4">
        <w:rPr>
          <w:rFonts w:ascii="Times New Roman" w:hAnsi="Times New Roman"/>
          <w:sz w:val="26"/>
          <w:szCs w:val="26"/>
        </w:rPr>
        <w:t>о-спортивной направленности</w:t>
      </w:r>
      <w:r w:rsidR="001E50F3" w:rsidRPr="00C15AD4">
        <w:rPr>
          <w:rFonts w:ascii="Times New Roman" w:hAnsi="Times New Roman"/>
          <w:sz w:val="26"/>
          <w:szCs w:val="26"/>
        </w:rPr>
        <w:t xml:space="preserve"> «Оздоровительная физкультура</w:t>
      </w:r>
      <w:r w:rsidRPr="00C15AD4">
        <w:rPr>
          <w:rFonts w:ascii="Times New Roman" w:hAnsi="Times New Roman"/>
          <w:sz w:val="26"/>
          <w:szCs w:val="26"/>
        </w:rPr>
        <w:t xml:space="preserve"> «Здоровячок»» для детей 3-4 лет, 5-6, 6-7 лет;</w:t>
      </w:r>
    </w:p>
    <w:p w:rsidR="00BF1C86" w:rsidRPr="00C15AD4" w:rsidRDefault="00CA6FFD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физкультурно-спортивной направленности </w:t>
      </w:r>
      <w:r w:rsidR="001E50F3" w:rsidRPr="00C15AD4">
        <w:rPr>
          <w:rFonts w:ascii="Times New Roman" w:hAnsi="Times New Roman"/>
          <w:sz w:val="26"/>
          <w:szCs w:val="26"/>
        </w:rPr>
        <w:t>«Спортивные, подвижные игры»</w:t>
      </w:r>
      <w:r w:rsidRPr="00C15AD4">
        <w:rPr>
          <w:rFonts w:ascii="Times New Roman" w:hAnsi="Times New Roman"/>
          <w:sz w:val="26"/>
          <w:szCs w:val="26"/>
        </w:rPr>
        <w:t xml:space="preserve"> для детей 4-5 лет, 5-6, 6-7 лет;</w:t>
      </w:r>
    </w:p>
    <w:p w:rsidR="00CA6FFD" w:rsidRPr="00C15AD4" w:rsidRDefault="00CA6FFD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</w:t>
      </w:r>
      <w:r w:rsidR="001E50F3" w:rsidRPr="00C15AD4">
        <w:rPr>
          <w:rFonts w:ascii="Times New Roman" w:hAnsi="Times New Roman"/>
          <w:sz w:val="26"/>
          <w:szCs w:val="26"/>
        </w:rPr>
        <w:t>социально-гуманитарной направленности: «Подготовка к</w:t>
      </w:r>
      <w:r w:rsidR="00BF1C86" w:rsidRPr="00C15AD4">
        <w:rPr>
          <w:rFonts w:ascii="Times New Roman" w:hAnsi="Times New Roman"/>
          <w:sz w:val="26"/>
          <w:szCs w:val="26"/>
        </w:rPr>
        <w:t xml:space="preserve"> школе»</w:t>
      </w:r>
      <w:r w:rsidRPr="00C15AD4">
        <w:rPr>
          <w:rFonts w:ascii="Times New Roman" w:hAnsi="Times New Roman"/>
          <w:sz w:val="26"/>
          <w:szCs w:val="26"/>
        </w:rPr>
        <w:t xml:space="preserve"> для детей 4-5, 5-6, 6-7 лет;</w:t>
      </w:r>
    </w:p>
    <w:p w:rsidR="001E50F3" w:rsidRPr="00C15AD4" w:rsidRDefault="00CA6FFD" w:rsidP="000D262B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</w:t>
      </w:r>
      <w:r w:rsidR="00C66969" w:rsidRPr="00C15AD4">
        <w:rPr>
          <w:rFonts w:ascii="Times New Roman" w:hAnsi="Times New Roman"/>
          <w:sz w:val="26"/>
          <w:szCs w:val="26"/>
        </w:rPr>
        <w:t xml:space="preserve"> «Весёлый язычок»</w:t>
      </w:r>
      <w:r w:rsidRPr="00C15AD4">
        <w:rPr>
          <w:rFonts w:ascii="Times New Roman" w:hAnsi="Times New Roman"/>
          <w:sz w:val="26"/>
          <w:szCs w:val="26"/>
        </w:rPr>
        <w:t xml:space="preserve"> для детей 3-4, 4-5, 5-6, 6-7 лет</w:t>
      </w:r>
      <w:r w:rsidR="005348C8" w:rsidRPr="00C15AD4">
        <w:rPr>
          <w:rFonts w:ascii="Times New Roman" w:hAnsi="Times New Roman"/>
          <w:sz w:val="26"/>
          <w:szCs w:val="26"/>
        </w:rPr>
        <w:t>;</w:t>
      </w:r>
    </w:p>
    <w:p w:rsidR="00C960CA" w:rsidRDefault="00C960CA" w:rsidP="00E92C93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</w:p>
    <w:p w:rsidR="00C960CA" w:rsidRDefault="001848A7" w:rsidP="001848A7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бюджетной основе:</w:t>
      </w:r>
    </w:p>
    <w:p w:rsidR="00E92C93" w:rsidRPr="00C15AD4" w:rsidRDefault="00E92C93" w:rsidP="00C960CA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 спортивно-оздоровительной направленности «Олимпийские надежды» для детей 5-7 лет.</w:t>
      </w:r>
    </w:p>
    <w:p w:rsidR="00C960CA" w:rsidRPr="00C15AD4" w:rsidRDefault="00C960CA" w:rsidP="00C960CA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художественной направленности «Волшебный </w:t>
      </w:r>
      <w:r>
        <w:rPr>
          <w:rFonts w:ascii="Times New Roman" w:hAnsi="Times New Roman"/>
          <w:sz w:val="26"/>
          <w:szCs w:val="26"/>
        </w:rPr>
        <w:t>квадрат (оригами)» для детей 4-5</w:t>
      </w:r>
      <w:r w:rsidRPr="00C15AD4">
        <w:rPr>
          <w:rFonts w:ascii="Times New Roman" w:hAnsi="Times New Roman"/>
          <w:sz w:val="26"/>
          <w:szCs w:val="26"/>
        </w:rPr>
        <w:t xml:space="preserve"> лет;</w:t>
      </w:r>
    </w:p>
    <w:p w:rsidR="00E92C93" w:rsidRDefault="00C960CA" w:rsidP="00C960CA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дополнительная общеобразовательная программа художественной направленности</w:t>
      </w:r>
      <w:r>
        <w:rPr>
          <w:rFonts w:ascii="Times New Roman" w:hAnsi="Times New Roman"/>
          <w:sz w:val="26"/>
          <w:szCs w:val="26"/>
        </w:rPr>
        <w:t xml:space="preserve"> «Весёлый карандаш» для детей 5-7 лет;</w:t>
      </w:r>
    </w:p>
    <w:p w:rsidR="00C960CA" w:rsidRDefault="00C960CA" w:rsidP="00C960CA">
      <w:pPr>
        <w:pStyle w:val="a3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C960CA">
        <w:rPr>
          <w:rFonts w:ascii="Times New Roman" w:hAnsi="Times New Roman"/>
          <w:sz w:val="26"/>
          <w:szCs w:val="26"/>
        </w:rPr>
        <w:t xml:space="preserve">дополнительная общеобразовательная программа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val="en-US"/>
        </w:rPr>
        <w:t>LEGO</w:t>
      </w:r>
      <w:r w:rsidRPr="00C960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–конструирование» для детей 3-4 лет.</w:t>
      </w:r>
    </w:p>
    <w:p w:rsidR="005B0725" w:rsidRPr="00C960CA" w:rsidRDefault="00C66969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960CA">
        <w:rPr>
          <w:rFonts w:ascii="Times New Roman" w:hAnsi="Times New Roman"/>
          <w:sz w:val="26"/>
          <w:szCs w:val="26"/>
        </w:rPr>
        <w:t>Занятия проводятся по жел</w:t>
      </w:r>
      <w:r w:rsidR="000D262B" w:rsidRPr="00C960CA">
        <w:rPr>
          <w:rFonts w:ascii="Times New Roman" w:hAnsi="Times New Roman"/>
          <w:sz w:val="26"/>
          <w:szCs w:val="26"/>
        </w:rPr>
        <w:t>анию родителей</w:t>
      </w:r>
      <w:r w:rsidRPr="00C960CA">
        <w:rPr>
          <w:rFonts w:ascii="Times New Roman" w:hAnsi="Times New Roman"/>
          <w:sz w:val="26"/>
          <w:szCs w:val="26"/>
        </w:rPr>
        <w:t xml:space="preserve"> с оформлением договоров. Количество обучающихся по до</w:t>
      </w:r>
      <w:r w:rsidR="00BF1C86" w:rsidRPr="00C960CA">
        <w:rPr>
          <w:rFonts w:ascii="Times New Roman" w:hAnsi="Times New Roman"/>
          <w:sz w:val="26"/>
          <w:szCs w:val="26"/>
        </w:rPr>
        <w:t>полнительному обра</w:t>
      </w:r>
      <w:r w:rsidR="00A551B9">
        <w:rPr>
          <w:rFonts w:ascii="Times New Roman" w:hAnsi="Times New Roman"/>
          <w:sz w:val="26"/>
          <w:szCs w:val="26"/>
        </w:rPr>
        <w:t>зованию на платно</w:t>
      </w:r>
      <w:r w:rsidR="001848A7">
        <w:rPr>
          <w:rFonts w:ascii="Times New Roman" w:hAnsi="Times New Roman"/>
          <w:sz w:val="26"/>
          <w:szCs w:val="26"/>
        </w:rPr>
        <w:t xml:space="preserve">й основе по состоянию на </w:t>
      </w:r>
      <w:r w:rsidR="00A551B9">
        <w:rPr>
          <w:rFonts w:ascii="Times New Roman" w:hAnsi="Times New Roman"/>
          <w:sz w:val="26"/>
          <w:szCs w:val="26"/>
        </w:rPr>
        <w:t xml:space="preserve"> </w:t>
      </w:r>
      <w:r w:rsidR="001848A7">
        <w:rPr>
          <w:rFonts w:ascii="Times New Roman" w:hAnsi="Times New Roman"/>
          <w:sz w:val="26"/>
          <w:szCs w:val="26"/>
        </w:rPr>
        <w:t>2024</w:t>
      </w:r>
      <w:r w:rsidR="00A551B9">
        <w:rPr>
          <w:rFonts w:ascii="Times New Roman" w:hAnsi="Times New Roman"/>
          <w:sz w:val="26"/>
          <w:szCs w:val="26"/>
        </w:rPr>
        <w:t xml:space="preserve"> года</w:t>
      </w:r>
      <w:r w:rsidRPr="00C960CA">
        <w:rPr>
          <w:rFonts w:ascii="Times New Roman" w:hAnsi="Times New Roman"/>
          <w:sz w:val="26"/>
          <w:szCs w:val="26"/>
        </w:rPr>
        <w:t xml:space="preserve"> </w:t>
      </w:r>
      <w:r w:rsidR="001848A7">
        <w:rPr>
          <w:rFonts w:ascii="Times New Roman" w:hAnsi="Times New Roman"/>
          <w:sz w:val="26"/>
          <w:szCs w:val="26"/>
        </w:rPr>
        <w:t>составило 80</w:t>
      </w:r>
      <w:r w:rsidR="00A551B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551B9" w:rsidRPr="00A551B9">
        <w:rPr>
          <w:rFonts w:ascii="Times New Roman" w:hAnsi="Times New Roman"/>
          <w:sz w:val="26"/>
          <w:szCs w:val="26"/>
        </w:rPr>
        <w:t>в</w:t>
      </w:r>
      <w:r w:rsidR="005B0725" w:rsidRPr="00A551B9">
        <w:rPr>
          <w:rFonts w:ascii="Times New Roman" w:hAnsi="Times New Roman"/>
          <w:sz w:val="26"/>
          <w:szCs w:val="26"/>
        </w:rPr>
        <w:t>о</w:t>
      </w:r>
      <w:r w:rsidR="00A551B9">
        <w:rPr>
          <w:rFonts w:ascii="Times New Roman" w:hAnsi="Times New Roman"/>
          <w:sz w:val="26"/>
          <w:szCs w:val="26"/>
        </w:rPr>
        <w:t>спитанник</w:t>
      </w:r>
      <w:r w:rsidR="001848A7">
        <w:rPr>
          <w:rFonts w:ascii="Times New Roman" w:hAnsi="Times New Roman"/>
          <w:sz w:val="26"/>
          <w:szCs w:val="26"/>
        </w:rPr>
        <w:t>ов</w:t>
      </w:r>
      <w:r w:rsidR="005B0725" w:rsidRPr="00C960CA">
        <w:rPr>
          <w:rFonts w:ascii="Times New Roman" w:hAnsi="Times New Roman"/>
          <w:sz w:val="26"/>
          <w:szCs w:val="26"/>
        </w:rPr>
        <w:t>:</w:t>
      </w:r>
    </w:p>
    <w:p w:rsidR="005B0725" w:rsidRPr="00C15AD4" w:rsidRDefault="005B0725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-по физкультурн</w:t>
      </w:r>
      <w:r w:rsidR="00A551B9">
        <w:rPr>
          <w:rFonts w:ascii="Times New Roman" w:hAnsi="Times New Roman"/>
          <w:sz w:val="26"/>
          <w:szCs w:val="26"/>
        </w:rPr>
        <w:t>о-спортивному направленности:33</w:t>
      </w:r>
      <w:r w:rsidR="00BF1C86" w:rsidRPr="00C15AD4">
        <w:rPr>
          <w:rFonts w:ascii="Times New Roman" w:hAnsi="Times New Roman"/>
          <w:sz w:val="26"/>
          <w:szCs w:val="26"/>
        </w:rPr>
        <w:t xml:space="preserve"> человек</w:t>
      </w:r>
      <w:r w:rsidR="00A551B9">
        <w:rPr>
          <w:rFonts w:ascii="Times New Roman" w:hAnsi="Times New Roman"/>
          <w:sz w:val="26"/>
          <w:szCs w:val="26"/>
        </w:rPr>
        <w:t>а</w:t>
      </w:r>
      <w:r w:rsidRPr="00C15AD4">
        <w:rPr>
          <w:rFonts w:ascii="Times New Roman" w:hAnsi="Times New Roman"/>
          <w:sz w:val="26"/>
          <w:szCs w:val="26"/>
        </w:rPr>
        <w:t>;</w:t>
      </w:r>
    </w:p>
    <w:p w:rsidR="005B0725" w:rsidRPr="00C15AD4" w:rsidRDefault="005B0725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-по художественной на</w:t>
      </w:r>
      <w:r w:rsidR="001848A7">
        <w:rPr>
          <w:rFonts w:ascii="Times New Roman" w:hAnsi="Times New Roman"/>
          <w:sz w:val="26"/>
          <w:szCs w:val="26"/>
        </w:rPr>
        <w:t>правленности: 22</w:t>
      </w:r>
      <w:r w:rsidRPr="00C15AD4">
        <w:rPr>
          <w:rFonts w:ascii="Times New Roman" w:hAnsi="Times New Roman"/>
          <w:sz w:val="26"/>
          <w:szCs w:val="26"/>
        </w:rPr>
        <w:t xml:space="preserve"> человек;</w:t>
      </w:r>
    </w:p>
    <w:p w:rsidR="00C66969" w:rsidRPr="00C15AD4" w:rsidRDefault="005B0725" w:rsidP="00C960CA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-по социально-</w:t>
      </w:r>
      <w:r w:rsidR="00BF1C86" w:rsidRPr="00C15AD4">
        <w:rPr>
          <w:rFonts w:ascii="Times New Roman" w:hAnsi="Times New Roman"/>
          <w:sz w:val="26"/>
          <w:szCs w:val="26"/>
        </w:rPr>
        <w:t>гуманитарно</w:t>
      </w:r>
      <w:r w:rsidR="001848A7">
        <w:rPr>
          <w:rFonts w:ascii="Times New Roman" w:hAnsi="Times New Roman"/>
          <w:sz w:val="26"/>
          <w:szCs w:val="26"/>
        </w:rPr>
        <w:t>й направленности: 25</w:t>
      </w:r>
      <w:r w:rsidRPr="00C15AD4">
        <w:rPr>
          <w:rFonts w:ascii="Times New Roman" w:hAnsi="Times New Roman"/>
          <w:sz w:val="26"/>
          <w:szCs w:val="26"/>
        </w:rPr>
        <w:t xml:space="preserve"> человек.</w:t>
      </w:r>
      <w:r w:rsidR="00610E17" w:rsidRPr="00C15AD4">
        <w:rPr>
          <w:rFonts w:ascii="Times New Roman" w:hAnsi="Times New Roman"/>
          <w:b/>
          <w:sz w:val="26"/>
          <w:szCs w:val="26"/>
        </w:rPr>
        <w:t xml:space="preserve"> </w:t>
      </w:r>
    </w:p>
    <w:p w:rsidR="00BF1C86" w:rsidRPr="00C15AD4" w:rsidRDefault="00BF1C86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Количество обучающихся по дополнительному образованию на бесплатной основе </w:t>
      </w:r>
      <w:r w:rsidRPr="00A551B9">
        <w:rPr>
          <w:rFonts w:ascii="Times New Roman" w:hAnsi="Times New Roman"/>
          <w:sz w:val="26"/>
          <w:szCs w:val="26"/>
        </w:rPr>
        <w:t>составило</w:t>
      </w:r>
      <w:r w:rsidR="001848A7">
        <w:rPr>
          <w:rFonts w:ascii="Times New Roman" w:hAnsi="Times New Roman"/>
          <w:sz w:val="26"/>
          <w:szCs w:val="26"/>
        </w:rPr>
        <w:t>: 86</w:t>
      </w:r>
      <w:r w:rsidR="00A551B9">
        <w:rPr>
          <w:rFonts w:ascii="Times New Roman" w:hAnsi="Times New Roman"/>
          <w:sz w:val="26"/>
          <w:szCs w:val="26"/>
        </w:rPr>
        <w:t xml:space="preserve"> </w:t>
      </w:r>
      <w:r w:rsidRPr="00A551B9">
        <w:rPr>
          <w:rFonts w:ascii="Times New Roman" w:hAnsi="Times New Roman"/>
          <w:sz w:val="26"/>
          <w:szCs w:val="26"/>
        </w:rPr>
        <w:t>человек</w:t>
      </w:r>
      <w:r w:rsidRPr="00C15AD4">
        <w:rPr>
          <w:rFonts w:ascii="Times New Roman" w:hAnsi="Times New Roman"/>
          <w:sz w:val="26"/>
          <w:szCs w:val="26"/>
        </w:rPr>
        <w:t>.</w:t>
      </w:r>
    </w:p>
    <w:p w:rsidR="00945BE4" w:rsidRPr="00665002" w:rsidRDefault="005348C8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Таким образом</w:t>
      </w:r>
      <w:r w:rsidRPr="00C15AD4">
        <w:rPr>
          <w:rFonts w:ascii="Times New Roman" w:hAnsi="Times New Roman"/>
          <w:sz w:val="26"/>
          <w:szCs w:val="26"/>
        </w:rPr>
        <w:t xml:space="preserve">, образовательное пространство детского сада развивается как вариативное. Широкое использование программ дополнительного образования расширяет возможности для эффективного развития ребенка и обеспечивает возможность повышения качества предоставляемых услуг. Количество дополнительных образовательных услуг и охват обучающихся на платной и бесплатной основе </w:t>
      </w:r>
      <w:r w:rsidR="00BF1C86" w:rsidRPr="00C15AD4">
        <w:rPr>
          <w:rFonts w:ascii="Times New Roman" w:hAnsi="Times New Roman"/>
          <w:sz w:val="26"/>
          <w:szCs w:val="26"/>
        </w:rPr>
        <w:t>по сравн</w:t>
      </w:r>
      <w:r w:rsidR="001848A7">
        <w:rPr>
          <w:rFonts w:ascii="Times New Roman" w:hAnsi="Times New Roman"/>
          <w:sz w:val="26"/>
          <w:szCs w:val="26"/>
        </w:rPr>
        <w:t>ению с 2022</w:t>
      </w:r>
      <w:r w:rsidR="00945BE4">
        <w:rPr>
          <w:rFonts w:ascii="Times New Roman" w:hAnsi="Times New Roman"/>
          <w:sz w:val="26"/>
          <w:szCs w:val="26"/>
        </w:rPr>
        <w:t xml:space="preserve"> и </w:t>
      </w:r>
      <w:r w:rsidR="001848A7">
        <w:rPr>
          <w:rFonts w:ascii="Times New Roman" w:hAnsi="Times New Roman"/>
          <w:sz w:val="26"/>
          <w:szCs w:val="26"/>
        </w:rPr>
        <w:t>2023</w:t>
      </w:r>
      <w:r w:rsidR="00BF1C86" w:rsidRPr="00C15AD4">
        <w:rPr>
          <w:rFonts w:ascii="Times New Roman" w:hAnsi="Times New Roman"/>
          <w:sz w:val="26"/>
          <w:szCs w:val="26"/>
        </w:rPr>
        <w:t xml:space="preserve"> годом </w:t>
      </w:r>
      <w:r w:rsidR="001848A7">
        <w:rPr>
          <w:rFonts w:ascii="Times New Roman" w:hAnsi="Times New Roman"/>
          <w:sz w:val="26"/>
          <w:szCs w:val="26"/>
        </w:rPr>
        <w:t>осталось неизменным</w:t>
      </w:r>
      <w:r w:rsidR="00C5244D" w:rsidRPr="00C15AD4">
        <w:rPr>
          <w:rFonts w:ascii="Times New Roman" w:hAnsi="Times New Roman"/>
          <w:sz w:val="26"/>
          <w:szCs w:val="26"/>
        </w:rPr>
        <w:t>: дополнительными услугами</w:t>
      </w:r>
      <w:r w:rsidR="001848A7">
        <w:rPr>
          <w:rFonts w:ascii="Times New Roman" w:hAnsi="Times New Roman"/>
          <w:sz w:val="26"/>
          <w:szCs w:val="26"/>
        </w:rPr>
        <w:t xml:space="preserve"> в 2022 и 2023</w:t>
      </w:r>
      <w:r w:rsidR="00945BE4">
        <w:rPr>
          <w:rFonts w:ascii="Times New Roman" w:hAnsi="Times New Roman"/>
          <w:sz w:val="26"/>
          <w:szCs w:val="26"/>
        </w:rPr>
        <w:t xml:space="preserve"> </w:t>
      </w:r>
      <w:r w:rsidR="00945BE4" w:rsidRPr="00665002">
        <w:rPr>
          <w:rFonts w:ascii="Times New Roman" w:hAnsi="Times New Roman"/>
          <w:sz w:val="26"/>
          <w:szCs w:val="26"/>
        </w:rPr>
        <w:t>году</w:t>
      </w:r>
      <w:r w:rsidR="00C5244D" w:rsidRPr="00665002">
        <w:rPr>
          <w:rFonts w:ascii="Times New Roman" w:hAnsi="Times New Roman"/>
          <w:sz w:val="26"/>
          <w:szCs w:val="26"/>
        </w:rPr>
        <w:t xml:space="preserve"> </w:t>
      </w:r>
      <w:r w:rsidR="00945BE4" w:rsidRPr="00665002">
        <w:rPr>
          <w:rFonts w:ascii="Times New Roman" w:hAnsi="Times New Roman"/>
          <w:sz w:val="26"/>
          <w:szCs w:val="26"/>
        </w:rPr>
        <w:t>было охвачено 83</w:t>
      </w:r>
      <w:r w:rsidR="00C5244D" w:rsidRPr="00665002">
        <w:rPr>
          <w:rFonts w:ascii="Times New Roman" w:hAnsi="Times New Roman"/>
          <w:sz w:val="26"/>
          <w:szCs w:val="26"/>
        </w:rPr>
        <w:t>% воспитанников дошкольного образовательног</w:t>
      </w:r>
      <w:r w:rsidR="001848A7">
        <w:rPr>
          <w:rFonts w:ascii="Times New Roman" w:hAnsi="Times New Roman"/>
          <w:sz w:val="26"/>
          <w:szCs w:val="26"/>
        </w:rPr>
        <w:t>о учреждения, в 2024</w:t>
      </w:r>
      <w:r w:rsidR="00945BE4" w:rsidRPr="00665002">
        <w:rPr>
          <w:rFonts w:ascii="Times New Roman" w:hAnsi="Times New Roman"/>
          <w:sz w:val="26"/>
          <w:szCs w:val="26"/>
        </w:rPr>
        <w:t xml:space="preserve"> году </w:t>
      </w:r>
      <w:r w:rsidR="00665002" w:rsidRPr="00665002">
        <w:rPr>
          <w:rFonts w:ascii="Times New Roman" w:hAnsi="Times New Roman"/>
          <w:sz w:val="26"/>
          <w:szCs w:val="26"/>
        </w:rPr>
        <w:t>–</w:t>
      </w:r>
      <w:r w:rsidR="00945BE4" w:rsidRPr="00665002">
        <w:rPr>
          <w:rFonts w:ascii="Times New Roman" w:hAnsi="Times New Roman"/>
          <w:sz w:val="26"/>
          <w:szCs w:val="26"/>
        </w:rPr>
        <w:t xml:space="preserve"> </w:t>
      </w:r>
      <w:r w:rsidR="001848A7">
        <w:rPr>
          <w:rFonts w:ascii="Times New Roman" w:hAnsi="Times New Roman"/>
          <w:sz w:val="26"/>
          <w:szCs w:val="26"/>
        </w:rPr>
        <w:t>83</w:t>
      </w:r>
      <w:r w:rsidR="00665002" w:rsidRPr="00665002">
        <w:rPr>
          <w:rFonts w:ascii="Times New Roman" w:hAnsi="Times New Roman"/>
          <w:sz w:val="26"/>
          <w:szCs w:val="26"/>
        </w:rPr>
        <w:t>%</w:t>
      </w:r>
      <w:r w:rsidR="001848A7">
        <w:rPr>
          <w:rFonts w:ascii="Times New Roman" w:hAnsi="Times New Roman"/>
          <w:sz w:val="26"/>
          <w:szCs w:val="26"/>
        </w:rPr>
        <w:t>.</w:t>
      </w:r>
    </w:p>
    <w:p w:rsidR="003E16CF" w:rsidRDefault="003E16CF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16CF" w:rsidRDefault="003E16CF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0E17" w:rsidRPr="00C15AD4" w:rsidRDefault="005348C8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Качество предоставляемых дополнительных образовательных услуг находится на высоком уровне, о чем свидетельствуют успехи воспитанников, участие в конкурсах и спортивных соревнованиях, а также положительные отзывы родителей. </w:t>
      </w:r>
    </w:p>
    <w:p w:rsidR="00610E17" w:rsidRPr="00C15AD4" w:rsidRDefault="00C5244D" w:rsidP="00C960C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Задача</w:t>
      </w:r>
      <w:r w:rsidR="005348C8" w:rsidRPr="00C15AD4">
        <w:rPr>
          <w:rFonts w:ascii="Times New Roman" w:hAnsi="Times New Roman"/>
          <w:sz w:val="26"/>
          <w:szCs w:val="26"/>
        </w:rPr>
        <w:t xml:space="preserve"> на следующий год в данном направлении:</w:t>
      </w:r>
    </w:p>
    <w:p w:rsidR="005348C8" w:rsidRPr="00C15AD4" w:rsidRDefault="005348C8" w:rsidP="00C6696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- продолжать увеличивать охват обучающихся по дополнительным общеразвивающим программам</w:t>
      </w:r>
      <w:r w:rsidR="00610E17" w:rsidRPr="00C15AD4">
        <w:rPr>
          <w:rFonts w:ascii="Times New Roman" w:hAnsi="Times New Roman"/>
          <w:sz w:val="26"/>
          <w:szCs w:val="26"/>
        </w:rPr>
        <w:t>.</w:t>
      </w:r>
    </w:p>
    <w:p w:rsidR="00BC1B36" w:rsidRPr="00C15AD4" w:rsidRDefault="00BC1B36" w:rsidP="000D262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84957" w:rsidRDefault="0083445D" w:rsidP="00C960CA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0028F3">
        <w:rPr>
          <w:rFonts w:ascii="Times New Roman" w:hAnsi="Times New Roman"/>
          <w:b/>
          <w:sz w:val="26"/>
          <w:szCs w:val="26"/>
        </w:rPr>
        <w:t>оспитательная работа</w:t>
      </w:r>
    </w:p>
    <w:p w:rsidR="00BE150F" w:rsidRPr="00C15AD4" w:rsidRDefault="00BE150F" w:rsidP="00BC1B36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A84957" w:rsidRDefault="00E23AD5" w:rsidP="0083445D">
      <w:pPr>
        <w:pStyle w:val="a5"/>
        <w:ind w:right="111" w:firstLine="709"/>
        <w:jc w:val="both"/>
        <w:rPr>
          <w:sz w:val="26"/>
          <w:szCs w:val="26"/>
        </w:rPr>
      </w:pPr>
      <w:r w:rsidRPr="00C15AD4">
        <w:rPr>
          <w:sz w:val="26"/>
          <w:szCs w:val="26"/>
        </w:rPr>
        <w:t xml:space="preserve">С 01.09.2021 года МАДОУ ЦРР реализует Рабочую программу воспитания, которая является частью ООП МАДОУ ЦРР д/с №40. </w:t>
      </w:r>
      <w:r w:rsidR="002D58C6" w:rsidRPr="00C15AD4">
        <w:rPr>
          <w:b/>
          <w:i/>
          <w:sz w:val="26"/>
          <w:szCs w:val="26"/>
        </w:rPr>
        <w:t>Главной задачей</w:t>
      </w:r>
      <w:r w:rsidR="002D58C6" w:rsidRPr="00C15AD4">
        <w:rPr>
          <w:sz w:val="26"/>
          <w:szCs w:val="26"/>
        </w:rPr>
        <w:t xml:space="preserve"> программы воспитания является создание организационно-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педагогических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условий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в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части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воспитания,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личностного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развития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и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социализации детей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дошкольного возраста. Программа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воспитания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построена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на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основе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ценностного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>подхода,</w:t>
      </w:r>
      <w:r w:rsidR="002D58C6" w:rsidRPr="00C15AD4">
        <w:rPr>
          <w:spacing w:val="1"/>
          <w:sz w:val="26"/>
          <w:szCs w:val="26"/>
        </w:rPr>
        <w:t xml:space="preserve"> </w:t>
      </w:r>
      <w:r w:rsidR="002D58C6" w:rsidRPr="00C15AD4">
        <w:rPr>
          <w:sz w:val="26"/>
          <w:szCs w:val="26"/>
        </w:rPr>
        <w:t xml:space="preserve">предполагающего присвоение ребенком дошкольного возраста базовых ценностей. </w:t>
      </w:r>
      <w:r w:rsidR="002D58C6" w:rsidRPr="00C15AD4">
        <w:rPr>
          <w:color w:val="000000"/>
          <w:sz w:val="26"/>
          <w:szCs w:val="26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 Региональный компонент программы включает в себя </w:t>
      </w:r>
      <w:r w:rsidR="002D58C6" w:rsidRPr="00C15AD4">
        <w:rPr>
          <w:sz w:val="26"/>
          <w:szCs w:val="26"/>
        </w:rPr>
        <w:t>3 направления: эколого-краеведческое, культурно</w:t>
      </w:r>
      <w:r w:rsidR="0083445D">
        <w:rPr>
          <w:sz w:val="26"/>
          <w:szCs w:val="26"/>
        </w:rPr>
        <w:t>-историческое и поликультурное.</w:t>
      </w:r>
    </w:p>
    <w:p w:rsidR="009425B0" w:rsidRPr="009425B0" w:rsidRDefault="009425B0" w:rsidP="00945BE4">
      <w:pPr>
        <w:pStyle w:val="a5"/>
        <w:ind w:right="111" w:firstLine="709"/>
        <w:jc w:val="center"/>
        <w:rPr>
          <w:b/>
          <w:sz w:val="26"/>
          <w:szCs w:val="26"/>
        </w:rPr>
      </w:pPr>
      <w:r w:rsidRPr="009425B0">
        <w:rPr>
          <w:b/>
          <w:sz w:val="26"/>
          <w:szCs w:val="26"/>
        </w:rPr>
        <w:t>Инновационная деятельность</w:t>
      </w:r>
    </w:p>
    <w:p w:rsidR="00A7246A" w:rsidRDefault="009425B0" w:rsidP="009425B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5B0">
        <w:rPr>
          <w:rFonts w:ascii="Times New Roman" w:hAnsi="Times New Roman" w:cs="Times New Roman"/>
          <w:sz w:val="26"/>
          <w:szCs w:val="26"/>
        </w:rPr>
        <w:t xml:space="preserve">Инновационная работа педагогического коллектива ДОУ в течение </w:t>
      </w:r>
      <w:r w:rsidR="001848A7">
        <w:rPr>
          <w:rFonts w:ascii="Times New Roman" w:hAnsi="Times New Roman" w:cs="Times New Roman"/>
          <w:sz w:val="26"/>
          <w:szCs w:val="26"/>
        </w:rPr>
        <w:t>всего 2024 года велась в рамках инновационной площадки</w:t>
      </w:r>
      <w:r w:rsidRPr="009425B0">
        <w:rPr>
          <w:rFonts w:ascii="Times New Roman" w:hAnsi="Times New Roman" w:cs="Times New Roman"/>
          <w:sz w:val="26"/>
          <w:szCs w:val="26"/>
        </w:rPr>
        <w:t xml:space="preserve"> программно-методического комплекса «Мозаичный парк» в рамках реализации темы: «</w:t>
      </w:r>
      <w:r w:rsidR="001848A7">
        <w:rPr>
          <w:rFonts w:ascii="Times New Roman" w:hAnsi="Times New Roman" w:cs="Times New Roman"/>
          <w:sz w:val="26"/>
          <w:szCs w:val="26"/>
        </w:rPr>
        <w:t>Социальное партнерство детского сада и семьи в вопросах воспитания детей на основе российских ценностей и традиций</w:t>
      </w:r>
      <w:r w:rsidRPr="009425B0">
        <w:rPr>
          <w:rFonts w:ascii="Times New Roman" w:hAnsi="Times New Roman" w:cs="Times New Roman"/>
          <w:sz w:val="26"/>
          <w:szCs w:val="26"/>
        </w:rPr>
        <w:t>». Целью работы площадки является выявление и создание комплекса педагогический условий в ДОО, способствующ</w:t>
      </w:r>
      <w:r w:rsidR="00831D5B">
        <w:rPr>
          <w:rFonts w:ascii="Times New Roman" w:hAnsi="Times New Roman" w:cs="Times New Roman"/>
          <w:sz w:val="26"/>
          <w:szCs w:val="26"/>
        </w:rPr>
        <w:t>их социальному партнерству детского сада и семьи в вопросах воспитания.</w:t>
      </w:r>
      <w:r>
        <w:rPr>
          <w:rFonts w:ascii="Times New Roman" w:hAnsi="Times New Roman" w:cs="Times New Roman"/>
          <w:sz w:val="26"/>
          <w:szCs w:val="26"/>
        </w:rPr>
        <w:t xml:space="preserve"> Была назначена эксперимент</w:t>
      </w:r>
      <w:r w:rsidR="00831D5B">
        <w:rPr>
          <w:rFonts w:ascii="Times New Roman" w:hAnsi="Times New Roman" w:cs="Times New Roman"/>
          <w:sz w:val="26"/>
          <w:szCs w:val="26"/>
        </w:rPr>
        <w:t>альная группа (старшая</w:t>
      </w:r>
      <w:r w:rsidR="00A7246A">
        <w:rPr>
          <w:rFonts w:ascii="Times New Roman" w:hAnsi="Times New Roman" w:cs="Times New Roman"/>
          <w:sz w:val="26"/>
          <w:szCs w:val="26"/>
        </w:rPr>
        <w:t xml:space="preserve"> группа №3</w:t>
      </w:r>
      <w:r>
        <w:rPr>
          <w:rFonts w:ascii="Times New Roman" w:hAnsi="Times New Roman" w:cs="Times New Roman"/>
          <w:sz w:val="26"/>
          <w:szCs w:val="26"/>
        </w:rPr>
        <w:t>), в которой образовательный процесс организовывался с учётом особенностей проведения занятий и мероприятий в рамках программн</w:t>
      </w:r>
      <w:r w:rsidR="00945BE4">
        <w:rPr>
          <w:rFonts w:ascii="Times New Roman" w:hAnsi="Times New Roman" w:cs="Times New Roman"/>
          <w:sz w:val="26"/>
          <w:szCs w:val="26"/>
        </w:rPr>
        <w:t xml:space="preserve">о-методического комплекса.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C0A" w:rsidRPr="00C15AD4" w:rsidRDefault="00945BE4" w:rsidP="00311967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Физкультурно-оздоровительная работа</w:t>
      </w:r>
      <w:r w:rsidR="00293C0A" w:rsidRPr="00C15AD4">
        <w:rPr>
          <w:rFonts w:ascii="Times New Roman" w:hAnsi="Times New Roman"/>
          <w:b/>
          <w:sz w:val="26"/>
          <w:szCs w:val="26"/>
        </w:rPr>
        <w:t>. Оценка координации педагогической и медицинской службы М</w:t>
      </w:r>
      <w:r w:rsidR="00311967" w:rsidRPr="00C15AD4">
        <w:rPr>
          <w:rFonts w:ascii="Times New Roman" w:hAnsi="Times New Roman"/>
          <w:b/>
          <w:sz w:val="26"/>
          <w:szCs w:val="26"/>
        </w:rPr>
        <w:t>АДОУ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311967" w:rsidRPr="00C15AD4" w:rsidRDefault="00311967" w:rsidP="00311967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82F3E" w:rsidRPr="00C15AD4" w:rsidRDefault="00293C0A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 Первостепенной задачей на протяжении многих лет </w:t>
      </w:r>
      <w:r w:rsidR="008119B1" w:rsidRPr="00C15AD4">
        <w:rPr>
          <w:rFonts w:ascii="Times New Roman" w:hAnsi="Times New Roman"/>
          <w:sz w:val="26"/>
          <w:szCs w:val="26"/>
        </w:rPr>
        <w:t>является реализация приоритета о</w:t>
      </w:r>
      <w:r w:rsidRPr="00C15AD4">
        <w:rPr>
          <w:rFonts w:ascii="Times New Roman" w:hAnsi="Times New Roman"/>
          <w:sz w:val="26"/>
          <w:szCs w:val="26"/>
        </w:rPr>
        <w:t xml:space="preserve">бразовательного учреждения физического развития детей, охраны жизни и здоровья детей. Для этого в учреждении созданы необходимые условия, соответствующие возрастным и индивидуальным особенностям воспитанников. </w:t>
      </w:r>
    </w:p>
    <w:p w:rsidR="00682F3E" w:rsidRPr="00C15AD4" w:rsidRDefault="00293C0A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В МАДОУ имеется совмещенный с музыкальным залом, физкультурный зал, для проведения физкультурных занятий, оснащенный специальным инвентарем, оборудована спортивно-игровая площадка на улице. В группах оформлены спортивные уголки, где имеются: массажные дорожки, мелкий физкультурный инвентарь, картотеки игр и упражнений в соответствии с возрастом детей, где дошкольники занимаются самостоятельно и под наблюдением педагогов. В свободном доступе находятся атрибуты для игр, игрушки, мелкий спортивный инвентарь для развития мелкой и общей моторики. </w:t>
      </w:r>
    </w:p>
    <w:p w:rsidR="003E16CF" w:rsidRDefault="00293C0A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С целью охраны и укрепления здоровья воспитанников проводятся такие формы работы как физкультурные занятия, физкультурные праздники и досуги, соревнования, конкурсы, турниры, целевые прогулки, гимнастики (утренняя и бодрящая), динамические паузы во время занятий, закаливающие процедуры (воздушные ванны, солнечные ванны), </w:t>
      </w:r>
    </w:p>
    <w:p w:rsidR="003E16CF" w:rsidRDefault="003E16CF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16CF" w:rsidRDefault="003E16CF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2F3E" w:rsidRPr="00C15AD4" w:rsidRDefault="00293C0A" w:rsidP="00A84957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прогулки; обеспечено сбалансированное питание. Во время занятий и других форм совместной деятельности по физическому развитию педагогами реализуется индивидуально - дифференцированный подход к детям. </w:t>
      </w:r>
    </w:p>
    <w:p w:rsidR="008119B1" w:rsidRPr="00C15AD4" w:rsidRDefault="00293C0A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Создана система дополнительного образования по физическому развитию детей. Физкультурно </w:t>
      </w:r>
      <w:r w:rsidR="00682F3E" w:rsidRPr="00C15AD4">
        <w:rPr>
          <w:rFonts w:ascii="Times New Roman" w:hAnsi="Times New Roman"/>
          <w:sz w:val="26"/>
          <w:szCs w:val="26"/>
        </w:rPr>
        <w:t>- оздоровительная работа в МАДОУ</w:t>
      </w:r>
      <w:r w:rsidRPr="00C15AD4">
        <w:rPr>
          <w:rFonts w:ascii="Times New Roman" w:hAnsi="Times New Roman"/>
          <w:sz w:val="26"/>
          <w:szCs w:val="26"/>
        </w:rPr>
        <w:t xml:space="preserve"> проводится на основе современных физкультурных методик и оздоровления обучающихся, результатом которого является стабильно высокие результаты физического развития воспитанников: отсутствие низкого уровня и преобладание высоког</w:t>
      </w:r>
      <w:r w:rsidR="00945BE4">
        <w:rPr>
          <w:rFonts w:ascii="Times New Roman" w:hAnsi="Times New Roman"/>
          <w:sz w:val="26"/>
          <w:szCs w:val="26"/>
        </w:rPr>
        <w:t>о уровня фи</w:t>
      </w:r>
      <w:r w:rsidR="007E2838">
        <w:rPr>
          <w:rFonts w:ascii="Times New Roman" w:hAnsi="Times New Roman"/>
          <w:sz w:val="26"/>
          <w:szCs w:val="26"/>
        </w:rPr>
        <w:t>зического развития на конец 2023-2024</w:t>
      </w:r>
      <w:r w:rsidR="00945BE4">
        <w:rPr>
          <w:rFonts w:ascii="Times New Roman" w:hAnsi="Times New Roman"/>
          <w:sz w:val="26"/>
          <w:szCs w:val="26"/>
        </w:rPr>
        <w:t xml:space="preserve"> учебного</w:t>
      </w:r>
      <w:r w:rsidR="00682F3E" w:rsidRPr="00C15AD4">
        <w:rPr>
          <w:rFonts w:ascii="Times New Roman" w:hAnsi="Times New Roman"/>
          <w:sz w:val="26"/>
          <w:szCs w:val="26"/>
        </w:rPr>
        <w:t xml:space="preserve"> год</w:t>
      </w:r>
      <w:r w:rsidR="00945BE4">
        <w:rPr>
          <w:rFonts w:ascii="Times New Roman" w:hAnsi="Times New Roman"/>
          <w:sz w:val="26"/>
          <w:szCs w:val="26"/>
        </w:rPr>
        <w:t>а</w:t>
      </w:r>
      <w:r w:rsidRPr="00C15AD4">
        <w:rPr>
          <w:rFonts w:ascii="Times New Roman" w:hAnsi="Times New Roman"/>
          <w:sz w:val="26"/>
          <w:szCs w:val="26"/>
        </w:rPr>
        <w:t xml:space="preserve">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Медицинское обслуживание в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осуществляет учреждение здравоохранение «Детская</w:t>
      </w:r>
      <w:r w:rsidRPr="00C15AD4">
        <w:rPr>
          <w:rFonts w:ascii="Times New Roman" w:hAnsi="Times New Roman"/>
          <w:sz w:val="26"/>
          <w:szCs w:val="26"/>
        </w:rPr>
        <w:t xml:space="preserve"> поликлиника №2</w:t>
      </w:r>
      <w:r w:rsidR="00293C0A" w:rsidRPr="00C15AD4">
        <w:rPr>
          <w:rFonts w:ascii="Times New Roman" w:hAnsi="Times New Roman"/>
          <w:sz w:val="26"/>
          <w:szCs w:val="26"/>
        </w:rPr>
        <w:t>»</w:t>
      </w:r>
      <w:r w:rsidRPr="00C15AD4">
        <w:rPr>
          <w:rFonts w:ascii="Times New Roman" w:hAnsi="Times New Roman"/>
          <w:sz w:val="26"/>
          <w:szCs w:val="26"/>
        </w:rPr>
        <w:t xml:space="preserve"> и «Детская поликлиника №5»</w:t>
      </w:r>
      <w:r w:rsidR="00293C0A" w:rsidRPr="00C15AD4">
        <w:rPr>
          <w:rFonts w:ascii="Times New Roman" w:hAnsi="Times New Roman"/>
          <w:sz w:val="26"/>
          <w:szCs w:val="26"/>
        </w:rPr>
        <w:t>. Медицинский персонал нар</w:t>
      </w:r>
      <w:r w:rsidRPr="00C15AD4">
        <w:rPr>
          <w:rFonts w:ascii="Times New Roman" w:hAnsi="Times New Roman"/>
          <w:sz w:val="26"/>
          <w:szCs w:val="26"/>
        </w:rPr>
        <w:t>яду с администрацией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несёт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режима, качества питания.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Персонал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</w:t>
      </w:r>
      <w:r w:rsidR="007E2838">
        <w:rPr>
          <w:rFonts w:ascii="Times New Roman" w:hAnsi="Times New Roman"/>
          <w:sz w:val="26"/>
          <w:szCs w:val="26"/>
        </w:rPr>
        <w:t xml:space="preserve">ЦРР д/с № 40 </w:t>
      </w:r>
      <w:r w:rsidR="00293C0A" w:rsidRPr="00C15AD4">
        <w:rPr>
          <w:rFonts w:ascii="Times New Roman" w:hAnsi="Times New Roman"/>
          <w:sz w:val="26"/>
          <w:szCs w:val="26"/>
        </w:rPr>
        <w:t xml:space="preserve">проходит профилактические осмотры. </w:t>
      </w:r>
    </w:p>
    <w:p w:rsidR="00A04801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Организация питания в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соответствует санитарно-эпидемиологически</w:t>
      </w:r>
      <w:r w:rsidRPr="00C15AD4">
        <w:rPr>
          <w:rFonts w:ascii="Times New Roman" w:hAnsi="Times New Roman"/>
          <w:sz w:val="26"/>
          <w:szCs w:val="26"/>
        </w:rPr>
        <w:t>м правилам и нормативам. В образовательном учреждении организовано 5</w:t>
      </w:r>
      <w:r w:rsidR="00293C0A" w:rsidRPr="00C15AD4">
        <w:rPr>
          <w:rFonts w:ascii="Times New Roman" w:hAnsi="Times New Roman"/>
          <w:sz w:val="26"/>
          <w:szCs w:val="26"/>
        </w:rPr>
        <w:t>-ти разовое питание</w:t>
      </w:r>
      <w:r w:rsidRPr="00C15AD4">
        <w:rPr>
          <w:rFonts w:ascii="Times New Roman" w:hAnsi="Times New Roman"/>
          <w:sz w:val="26"/>
          <w:szCs w:val="26"/>
        </w:rPr>
        <w:t>.</w:t>
      </w:r>
      <w:r w:rsidR="00293C0A" w:rsidRPr="00C15AD4">
        <w:rPr>
          <w:rFonts w:ascii="Times New Roman" w:hAnsi="Times New Roman"/>
          <w:sz w:val="26"/>
          <w:szCs w:val="26"/>
        </w:rPr>
        <w:t xml:space="preserve"> Питание организовано в соответствии с примерным десятидневным меню, составленным с учетом рекомендуемых среднесуточных норм питания для двух возрастных категорий: для детей с 2 до 3-х лет и для детей от 3 до 7 лет. На основании утвержденного примерного м</w:t>
      </w:r>
      <w:r w:rsidRPr="00C15AD4">
        <w:rPr>
          <w:rFonts w:ascii="Times New Roman" w:hAnsi="Times New Roman"/>
          <w:sz w:val="26"/>
          <w:szCs w:val="26"/>
        </w:rPr>
        <w:t>еню ежедневно составляется меню-</w:t>
      </w:r>
      <w:r w:rsidR="00293C0A" w:rsidRPr="00C15AD4">
        <w:rPr>
          <w:rFonts w:ascii="Times New Roman" w:hAnsi="Times New Roman"/>
          <w:sz w:val="26"/>
          <w:szCs w:val="26"/>
        </w:rPr>
        <w:t>требование установленного образца с указанием выхода блюд для детей разного возраста. На каждое блюдо заведен</w:t>
      </w:r>
      <w:r w:rsidRPr="00C15AD4">
        <w:rPr>
          <w:rFonts w:ascii="Times New Roman" w:hAnsi="Times New Roman"/>
          <w:sz w:val="26"/>
          <w:szCs w:val="26"/>
        </w:rPr>
        <w:t>а технологическая карта. В МАДОУ</w:t>
      </w:r>
      <w:r w:rsidR="00293C0A" w:rsidRPr="00C15AD4">
        <w:rPr>
          <w:rFonts w:ascii="Times New Roman" w:hAnsi="Times New Roman"/>
          <w:sz w:val="26"/>
          <w:szCs w:val="26"/>
        </w:rPr>
        <w:t xml:space="preserve"> используется компьютерная программа «Детский сад – питание». Выдача готовой пищи осуществляется только после проведения приемочного контроля бракеражной комиссией в составе повара, представителя администрации.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детей.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 правильной организации питания детей большое значение имеет создание благоприятной эмоциональной и окружающей обстановки в группе. Группы обеспечены соответствующей посудой, удобными столами. Воспитатели приучают детей к чистоте и опрятности при приеме пищи. Организация оздоровления воспитанников в МАДОУ соответствует санитарно-эпидемиологическим правилам и нормативам.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К групповым помещениям предъявляются строгие гигиенические и эстетические требования: чистота, порядок, свежий воздух, достаточное освещение, подбор мебели для ребенка, с учетом его индивидуальных особенностей (роста, зрения). Все это отвечает гигиеническим и эстетическим требованиям, предъявляемым нормами СанПиНа.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Режим дня во всех возрастных группах образовательного учреждения соответствует санитарно-гигиеническим требованиям, возрастным особенностям детей. Имеют</w:t>
      </w:r>
      <w:r w:rsidR="00945BE4">
        <w:rPr>
          <w:rFonts w:ascii="Times New Roman" w:hAnsi="Times New Roman"/>
          <w:sz w:val="26"/>
          <w:szCs w:val="26"/>
        </w:rPr>
        <w:t>ся различные виды режимов дня (</w:t>
      </w:r>
      <w:r w:rsidRPr="00C15AD4">
        <w:rPr>
          <w:rFonts w:ascii="Times New Roman" w:hAnsi="Times New Roman"/>
          <w:sz w:val="26"/>
          <w:szCs w:val="26"/>
        </w:rPr>
        <w:t xml:space="preserve">на теплый и холодный период года). </w:t>
      </w: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Воспитанники учреждения обеспечены сбалансированным питанием, имеется возможность индивидуального диетического питания. </w:t>
      </w:r>
    </w:p>
    <w:p w:rsidR="003E16CF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Для формирования у детей навыков гигиены, представлений о безопасности, освоения знаний о своем организме, здоровом образе жизни в группах созданы уголки здоровья, где расположены настольно-печатные игры, пособия и иллюстративный материал по данным темам. В приемных групп оборудованы стенды, папки-передвижки для информирования и </w:t>
      </w:r>
    </w:p>
    <w:p w:rsidR="003E16CF" w:rsidRDefault="003E16CF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16CF" w:rsidRDefault="003E16CF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2F3E" w:rsidRPr="00C15AD4" w:rsidRDefault="00682F3E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просвещения родителей в области здоровье сбережения и профилактики заболеваний. Материал ежемесячно обновляется.</w:t>
      </w:r>
    </w:p>
    <w:p w:rsidR="00B93F80" w:rsidRDefault="008A1FC6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FE7820">
        <w:rPr>
          <w:rFonts w:ascii="Times New Roman" w:hAnsi="Times New Roman"/>
          <w:sz w:val="26"/>
          <w:szCs w:val="26"/>
        </w:rPr>
        <w:t xml:space="preserve">Детодней по плану за год составляет – </w:t>
      </w:r>
      <w:r w:rsidR="007E2838">
        <w:rPr>
          <w:rFonts w:ascii="Times New Roman" w:hAnsi="Times New Roman"/>
          <w:sz w:val="26"/>
          <w:szCs w:val="26"/>
        </w:rPr>
        <w:t>47765</w:t>
      </w:r>
      <w:r w:rsidR="00B93F80">
        <w:rPr>
          <w:rFonts w:ascii="Times New Roman" w:hAnsi="Times New Roman"/>
          <w:sz w:val="26"/>
          <w:szCs w:val="26"/>
        </w:rPr>
        <w:t xml:space="preserve"> д/дн., детодней </w:t>
      </w:r>
      <w:r w:rsidRPr="00FE7820">
        <w:rPr>
          <w:rFonts w:ascii="Times New Roman" w:hAnsi="Times New Roman"/>
          <w:sz w:val="26"/>
          <w:szCs w:val="26"/>
        </w:rPr>
        <w:t xml:space="preserve">по факту – </w:t>
      </w:r>
      <w:r w:rsidR="007E2838">
        <w:rPr>
          <w:rFonts w:ascii="Times New Roman" w:hAnsi="Times New Roman"/>
          <w:sz w:val="26"/>
          <w:szCs w:val="26"/>
        </w:rPr>
        <w:t>29582</w:t>
      </w:r>
      <w:r w:rsidR="00FD3C6A" w:rsidRPr="00FE7820">
        <w:rPr>
          <w:rFonts w:ascii="Times New Roman" w:hAnsi="Times New Roman"/>
          <w:sz w:val="26"/>
          <w:szCs w:val="26"/>
        </w:rPr>
        <w:t xml:space="preserve"> </w:t>
      </w:r>
      <w:r w:rsidRPr="00FE7820">
        <w:rPr>
          <w:rFonts w:ascii="Times New Roman" w:hAnsi="Times New Roman"/>
          <w:sz w:val="26"/>
          <w:szCs w:val="26"/>
        </w:rPr>
        <w:t xml:space="preserve"> д/дн. (посещаемость – </w:t>
      </w:r>
      <w:r w:rsidR="007E2838">
        <w:rPr>
          <w:rFonts w:ascii="Times New Roman" w:hAnsi="Times New Roman"/>
          <w:sz w:val="26"/>
          <w:szCs w:val="26"/>
        </w:rPr>
        <w:t>60</w:t>
      </w:r>
      <w:r w:rsidRPr="00FE7820">
        <w:rPr>
          <w:rFonts w:ascii="Times New Roman" w:hAnsi="Times New Roman"/>
          <w:sz w:val="26"/>
          <w:szCs w:val="26"/>
        </w:rPr>
        <w:t xml:space="preserve">%), из них пропущенных по болезни – </w:t>
      </w:r>
      <w:r w:rsidR="007E2838">
        <w:rPr>
          <w:rFonts w:ascii="Times New Roman" w:hAnsi="Times New Roman"/>
          <w:sz w:val="26"/>
          <w:szCs w:val="26"/>
        </w:rPr>
        <w:t>4315</w:t>
      </w:r>
      <w:r w:rsidR="00FD3C6A" w:rsidRPr="00FE7820">
        <w:rPr>
          <w:rFonts w:ascii="Times New Roman" w:hAnsi="Times New Roman"/>
          <w:sz w:val="26"/>
          <w:szCs w:val="26"/>
        </w:rPr>
        <w:t xml:space="preserve"> д/дн</w:t>
      </w:r>
      <w:r w:rsidR="00B93F80">
        <w:rPr>
          <w:rFonts w:ascii="Times New Roman" w:hAnsi="Times New Roman"/>
          <w:sz w:val="26"/>
          <w:szCs w:val="26"/>
        </w:rPr>
        <w:t>.</w:t>
      </w:r>
      <w:r w:rsidR="00FD3C6A" w:rsidRPr="00FE7820">
        <w:rPr>
          <w:rFonts w:ascii="Times New Roman" w:hAnsi="Times New Roman"/>
          <w:sz w:val="26"/>
          <w:szCs w:val="26"/>
        </w:rPr>
        <w:t xml:space="preserve"> (</w:t>
      </w:r>
      <w:r w:rsidR="007E2838">
        <w:rPr>
          <w:rFonts w:ascii="Times New Roman" w:hAnsi="Times New Roman"/>
          <w:sz w:val="26"/>
          <w:szCs w:val="26"/>
        </w:rPr>
        <w:t>10</w:t>
      </w:r>
      <w:r w:rsidRPr="00B93F80">
        <w:rPr>
          <w:rFonts w:ascii="Times New Roman" w:hAnsi="Times New Roman"/>
          <w:sz w:val="26"/>
          <w:szCs w:val="26"/>
        </w:rPr>
        <w:t xml:space="preserve">%). </w:t>
      </w:r>
    </w:p>
    <w:p w:rsidR="008119B1" w:rsidRPr="00B93F80" w:rsidRDefault="008A1FC6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B93F80">
        <w:rPr>
          <w:rFonts w:ascii="Times New Roman" w:hAnsi="Times New Roman"/>
          <w:sz w:val="26"/>
          <w:szCs w:val="26"/>
        </w:rPr>
        <w:t>Всего за год (с летним</w:t>
      </w:r>
      <w:r w:rsidR="007E2838">
        <w:rPr>
          <w:rFonts w:ascii="Times New Roman" w:hAnsi="Times New Roman"/>
          <w:sz w:val="26"/>
          <w:szCs w:val="26"/>
        </w:rPr>
        <w:t xml:space="preserve"> оздоровительным периодом) – 1,6</w:t>
      </w:r>
      <w:r w:rsidRPr="00B93F80">
        <w:rPr>
          <w:rFonts w:ascii="Times New Roman" w:hAnsi="Times New Roman"/>
          <w:sz w:val="26"/>
          <w:szCs w:val="26"/>
        </w:rPr>
        <w:t>.</w:t>
      </w:r>
    </w:p>
    <w:p w:rsidR="008A1FC6" w:rsidRPr="00FE7820" w:rsidRDefault="008A1FC6" w:rsidP="008A1FC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FE7820">
        <w:rPr>
          <w:rFonts w:ascii="Times New Roman" w:hAnsi="Times New Roman"/>
          <w:sz w:val="26"/>
          <w:szCs w:val="26"/>
        </w:rPr>
        <w:t>За прошедший период дети всех групп прошли антропометрическое измерение: сентябрь, январь, май – дети мл. групп, сентябрь, май – старшие группы. Данные антропометрического развития свидетельствуют о положительной динамике. Отмечено увеличение ростовых и весовых показателей.</w:t>
      </w:r>
    </w:p>
    <w:p w:rsidR="00682F3E" w:rsidRPr="00C15AD4" w:rsidRDefault="00682F3E" w:rsidP="008119B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Таким образом</w:t>
      </w:r>
      <w:r w:rsidRPr="00C15AD4">
        <w:rPr>
          <w:rFonts w:ascii="Times New Roman" w:hAnsi="Times New Roman"/>
          <w:sz w:val="26"/>
          <w:szCs w:val="26"/>
        </w:rPr>
        <w:t>, медико-социальное обеспечение соответствует всем требованиям. Результаты свидетельствуют о хорошей системе работы: физкультурно-оздоровительной, лечебно-профилактической, закаливания, организации рационального питания. Но необходимо активизировать работу среди родителей по профилактике заболеваний дошкольников и формированию основ здорового образа жизни.</w:t>
      </w:r>
    </w:p>
    <w:p w:rsidR="00945BE4" w:rsidRDefault="00945BE4" w:rsidP="00945B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83445D">
        <w:rPr>
          <w:rFonts w:ascii="Times New Roman" w:hAnsi="Times New Roman"/>
          <w:b/>
          <w:sz w:val="26"/>
          <w:szCs w:val="26"/>
        </w:rPr>
        <w:t>Выводы по разделу</w:t>
      </w:r>
      <w:r>
        <w:rPr>
          <w:rFonts w:ascii="Times New Roman" w:hAnsi="Times New Roman"/>
          <w:sz w:val="26"/>
          <w:szCs w:val="26"/>
        </w:rPr>
        <w:t>:</w:t>
      </w:r>
      <w:r w:rsidRPr="00C15AD4">
        <w:rPr>
          <w:rFonts w:ascii="Times New Roman" w:hAnsi="Times New Roman"/>
          <w:sz w:val="26"/>
          <w:szCs w:val="26"/>
        </w:rPr>
        <w:t xml:space="preserve"> </w:t>
      </w:r>
    </w:p>
    <w:p w:rsidR="00945BE4" w:rsidRPr="00C15AD4" w:rsidRDefault="00945BE4" w:rsidP="00945BE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МАДОУ зарегистрировано и функционирует в соответствии с нормативными документами в сфере образования Российской Федерации. Государственное задание по наполняемости учреждения детьми </w:t>
      </w:r>
      <w:r w:rsidR="007E2838">
        <w:rPr>
          <w:rFonts w:ascii="Times New Roman" w:hAnsi="Times New Roman"/>
          <w:sz w:val="26"/>
          <w:szCs w:val="26"/>
        </w:rPr>
        <w:t>в 2024</w:t>
      </w:r>
      <w:r>
        <w:rPr>
          <w:rFonts w:ascii="Times New Roman" w:hAnsi="Times New Roman"/>
          <w:sz w:val="26"/>
          <w:szCs w:val="26"/>
        </w:rPr>
        <w:t xml:space="preserve"> году </w:t>
      </w:r>
      <w:r w:rsidRPr="00C15AD4">
        <w:rPr>
          <w:rFonts w:ascii="Times New Roman" w:hAnsi="Times New Roman"/>
          <w:sz w:val="26"/>
          <w:szCs w:val="26"/>
        </w:rPr>
        <w:t>выполнено. Образовательная программа строится в соответствии с Федеральными нормативными документами, соответствует ФГОС ДО, учитывает приоритет физическое развитие детей, реализуется с использование новых педагогических технологий. Эффективная организация учебного процесса способствует развитие каждого ребенка, формирование и развитие личности на основе его потребностей и интересов. Создаются  условия для индивидуального развития детей с особыми потребностями. Предметно-развивающая среда строится в соответствии с современными требованиями. Широкое использование программ дополнительного образования и сетевого взаимодействия с социальными партерами, в том числе с родителями воспитанников расширяет возможности для эффективного развития ребенка и обеспечивает возможность повышения качества предоставляемых услуг. Но определяются направления, по которым необходимо усилить работу: повышение квалификации педагогов по сопровождению детей с особыми образовательными потребностями, по реализации дополнительных образовательных услуг. Продолжить искать новые, активные формы работы с родителями для повышения эффективности образовательного процесса</w:t>
      </w:r>
      <w:r>
        <w:rPr>
          <w:rFonts w:ascii="Times New Roman" w:hAnsi="Times New Roman"/>
          <w:sz w:val="26"/>
          <w:szCs w:val="26"/>
        </w:rPr>
        <w:t>.</w:t>
      </w:r>
    </w:p>
    <w:p w:rsidR="0078173A" w:rsidRPr="00C15AD4" w:rsidRDefault="0078173A" w:rsidP="00D9702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8173A" w:rsidRPr="00C15AD4" w:rsidRDefault="00945BE4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="0078173A" w:rsidRPr="00C15AD4">
        <w:rPr>
          <w:rFonts w:ascii="Times New Roman" w:hAnsi="Times New Roman"/>
          <w:b/>
          <w:sz w:val="26"/>
          <w:szCs w:val="26"/>
        </w:rPr>
        <w:t>Оценка качества кадрового обеспечения</w:t>
      </w:r>
    </w:p>
    <w:p w:rsidR="008119B1" w:rsidRPr="00C15AD4" w:rsidRDefault="0078173A" w:rsidP="00293C0A">
      <w:pPr>
        <w:pStyle w:val="a3"/>
        <w:ind w:firstLine="567"/>
        <w:jc w:val="both"/>
        <w:rPr>
          <w:sz w:val="26"/>
          <w:szCs w:val="26"/>
        </w:rPr>
      </w:pPr>
      <w:r w:rsidRPr="00C15AD4">
        <w:rPr>
          <w:sz w:val="26"/>
          <w:szCs w:val="26"/>
        </w:rPr>
        <w:t xml:space="preserve"> </w:t>
      </w:r>
    </w:p>
    <w:p w:rsidR="0078173A" w:rsidRPr="00C15AD4" w:rsidRDefault="000028F3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Детский сад укомплектован на 96%</w:t>
      </w:r>
      <w:r w:rsidR="0078173A" w:rsidRPr="00C15AD4">
        <w:rPr>
          <w:rFonts w:ascii="Times New Roman" w:hAnsi="Times New Roman"/>
          <w:sz w:val="26"/>
          <w:szCs w:val="26"/>
        </w:rPr>
        <w:t xml:space="preserve"> согласно штатному расписанию.</w:t>
      </w:r>
      <w:r w:rsidR="00EB23CB">
        <w:rPr>
          <w:rFonts w:ascii="Times New Roman" w:hAnsi="Times New Roman"/>
          <w:sz w:val="26"/>
          <w:szCs w:val="26"/>
        </w:rPr>
        <w:t xml:space="preserve"> В 2024</w:t>
      </w:r>
      <w:r w:rsidR="0078173A" w:rsidRPr="00C15AD4">
        <w:rPr>
          <w:rFonts w:ascii="Times New Roman" w:hAnsi="Times New Roman"/>
          <w:sz w:val="26"/>
          <w:szCs w:val="26"/>
        </w:rPr>
        <w:t xml:space="preserve"> году было приняты на работу новые сотрудники, в том числе молодые специалисты. </w:t>
      </w:r>
    </w:p>
    <w:p w:rsidR="0078173A" w:rsidRPr="00C15AD4" w:rsidRDefault="00E249EB" w:rsidP="00293C0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работа</w:t>
      </w:r>
      <w:r w:rsidR="00EB23CB">
        <w:rPr>
          <w:rFonts w:ascii="Times New Roman" w:hAnsi="Times New Roman"/>
          <w:sz w:val="26"/>
          <w:szCs w:val="26"/>
        </w:rPr>
        <w:t>ли 8 воспитателей и 4 специалиста</w:t>
      </w:r>
      <w:r w:rsidR="00423BF7" w:rsidRPr="00C15AD4">
        <w:rPr>
          <w:rFonts w:ascii="Times New Roman" w:hAnsi="Times New Roman"/>
          <w:sz w:val="26"/>
          <w:szCs w:val="26"/>
        </w:rPr>
        <w:t>.</w:t>
      </w:r>
    </w:p>
    <w:p w:rsidR="0078173A" w:rsidRPr="000028F3" w:rsidRDefault="000028F3" w:rsidP="0078173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0028F3">
        <w:rPr>
          <w:rFonts w:ascii="Times New Roman" w:hAnsi="Times New Roman"/>
          <w:sz w:val="26"/>
          <w:szCs w:val="26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</w:p>
    <w:p w:rsidR="000028F3" w:rsidRDefault="000028F3" w:rsidP="00D97028">
      <w:pPr>
        <w:pStyle w:val="a3"/>
        <w:rPr>
          <w:rFonts w:ascii="Times New Roman" w:hAnsi="Times New Roman"/>
          <w:b/>
          <w:sz w:val="26"/>
          <w:szCs w:val="26"/>
        </w:rPr>
      </w:pPr>
    </w:p>
    <w:p w:rsidR="0078173A" w:rsidRPr="00C15AD4" w:rsidRDefault="0078173A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b/>
          <w:sz w:val="26"/>
          <w:szCs w:val="26"/>
        </w:rPr>
        <w:t>Распределение педагогов по уровню образования</w:t>
      </w:r>
    </w:p>
    <w:p w:rsidR="0078173A" w:rsidRPr="00C15AD4" w:rsidRDefault="0078173A" w:rsidP="0078173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2444"/>
        <w:gridCol w:w="1464"/>
        <w:gridCol w:w="1571"/>
        <w:gridCol w:w="1369"/>
        <w:gridCol w:w="1108"/>
        <w:gridCol w:w="1116"/>
      </w:tblGrid>
      <w:tr w:rsidR="000028F3" w:rsidRPr="000028F3" w:rsidTr="000028F3">
        <w:tc>
          <w:tcPr>
            <w:tcW w:w="2127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55" w:type="dxa"/>
          </w:tcPr>
          <w:p w:rsidR="0078173A" w:rsidRPr="000028F3" w:rsidRDefault="000028F3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 xml:space="preserve">Муз. </w:t>
            </w:r>
            <w:r w:rsidR="0078173A" w:rsidRPr="000028F3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4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156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172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</w:rPr>
            </w:pPr>
            <w:r w:rsidRPr="000028F3">
              <w:rPr>
                <w:rFonts w:ascii="Times New Roman" w:hAnsi="Times New Roman"/>
              </w:rPr>
              <w:t>Педагог-психолог</w:t>
            </w:r>
          </w:p>
        </w:tc>
      </w:tr>
      <w:tr w:rsidR="000028F3" w:rsidRPr="000028F3" w:rsidTr="000028F3">
        <w:tc>
          <w:tcPr>
            <w:tcW w:w="2127" w:type="dxa"/>
          </w:tcPr>
          <w:p w:rsidR="0078173A" w:rsidRPr="000028F3" w:rsidRDefault="004536A4" w:rsidP="004536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8F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31" w:type="dxa"/>
          </w:tcPr>
          <w:p w:rsidR="0078173A" w:rsidRPr="000028F3" w:rsidRDefault="00423BF7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78173A" w:rsidRPr="000028F3" w:rsidRDefault="00E228C7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31" w:type="dxa"/>
          </w:tcPr>
          <w:p w:rsidR="0078173A" w:rsidRPr="000028F3" w:rsidRDefault="00EB23CB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78173A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78173A" w:rsidRPr="000028F3" w:rsidRDefault="004536A4" w:rsidP="004536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Стаж работы</w:t>
            </w:r>
          </w:p>
        </w:tc>
        <w:tc>
          <w:tcPr>
            <w:tcW w:w="15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8173A" w:rsidRPr="000028F3" w:rsidRDefault="0078173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1531" w:type="dxa"/>
          </w:tcPr>
          <w:p w:rsidR="004536A4" w:rsidRPr="000028F3" w:rsidRDefault="00EB23CB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1531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15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15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536A4" w:rsidRPr="000028F3" w:rsidRDefault="002C029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4536A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8F3">
              <w:rPr>
                <w:rFonts w:ascii="Times New Roman" w:hAnsi="Times New Roman"/>
                <w:b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5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31" w:type="dxa"/>
          </w:tcPr>
          <w:p w:rsidR="004536A4" w:rsidRPr="000028F3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23BF7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536A4" w:rsidRPr="000028F3" w:rsidRDefault="002C029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5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F3" w:rsidRPr="000028F3" w:rsidTr="000028F3">
        <w:tc>
          <w:tcPr>
            <w:tcW w:w="2127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531" w:type="dxa"/>
          </w:tcPr>
          <w:p w:rsidR="004536A4" w:rsidRPr="000028F3" w:rsidRDefault="00EB23CB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4536A4" w:rsidRPr="000028F3" w:rsidRDefault="00423BF7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4536A4" w:rsidRPr="000028F3" w:rsidRDefault="004536A4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Pr="00187AB5" w:rsidRDefault="00187AB5" w:rsidP="00187A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B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31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1531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531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45 лет</w:t>
            </w:r>
          </w:p>
        </w:tc>
        <w:tc>
          <w:tcPr>
            <w:tcW w:w="1531" w:type="dxa"/>
          </w:tcPr>
          <w:p w:rsidR="00187AB5" w:rsidRDefault="002C029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55 лет</w:t>
            </w:r>
          </w:p>
        </w:tc>
        <w:tc>
          <w:tcPr>
            <w:tcW w:w="1531" w:type="dxa"/>
          </w:tcPr>
          <w:p w:rsidR="00187AB5" w:rsidRDefault="0003471A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87AB5" w:rsidRPr="000028F3" w:rsidRDefault="002C029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B5" w:rsidRPr="000028F3" w:rsidTr="000028F3">
        <w:tc>
          <w:tcPr>
            <w:tcW w:w="2127" w:type="dxa"/>
          </w:tcPr>
          <w:p w:rsidR="00187AB5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55 лет</w:t>
            </w:r>
          </w:p>
        </w:tc>
        <w:tc>
          <w:tcPr>
            <w:tcW w:w="1531" w:type="dxa"/>
          </w:tcPr>
          <w:p w:rsidR="00187AB5" w:rsidRDefault="002C029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187AB5" w:rsidRPr="000028F3" w:rsidRDefault="002C029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87AB5" w:rsidRPr="000028F3" w:rsidRDefault="00187AB5" w:rsidP="007817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73A" w:rsidRDefault="0078173A" w:rsidP="0078173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 </w:t>
      </w:r>
    </w:p>
    <w:p w:rsidR="008A1FC6" w:rsidRDefault="008A1FC6" w:rsidP="008A1FC6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FF44A2" w:rsidRDefault="00FF44A2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Повышение проф</w:t>
      </w:r>
      <w:r w:rsidR="002739A5">
        <w:rPr>
          <w:rFonts w:ascii="Times New Roman" w:hAnsi="Times New Roman"/>
          <w:b/>
          <w:sz w:val="26"/>
          <w:szCs w:val="26"/>
        </w:rPr>
        <w:t>ессиональной квалификации в 2024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187AB5" w:rsidRDefault="00187AB5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7AB5" w:rsidRPr="00187AB5" w:rsidTr="00187AB5">
        <w:tc>
          <w:tcPr>
            <w:tcW w:w="4672" w:type="dxa"/>
          </w:tcPr>
          <w:p w:rsidR="00187AB5" w:rsidRDefault="00335F33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2739A5">
              <w:rPr>
                <w:rFonts w:ascii="Times New Roman" w:hAnsi="Times New Roman"/>
                <w:sz w:val="26"/>
                <w:szCs w:val="26"/>
              </w:rPr>
              <w:t>Создание условий для реализации образовательной деятельности в соответствии с ФОП дошкольного образования» 36</w:t>
            </w:r>
            <w:r w:rsidR="00435D6E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  <w:r w:rsidR="002739A5">
              <w:rPr>
                <w:rFonts w:ascii="Times New Roman" w:hAnsi="Times New Roman"/>
                <w:sz w:val="26"/>
                <w:szCs w:val="26"/>
              </w:rPr>
              <w:t>ов</w:t>
            </w:r>
          </w:p>
          <w:p w:rsidR="002739A5" w:rsidRPr="00187AB5" w:rsidRDefault="002739A5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187AB5" w:rsidRDefault="002739A5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Воспитатели:</w:t>
            </w:r>
          </w:p>
          <w:p w:rsidR="002739A5" w:rsidRDefault="002739A5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Синицына Е.Н.,</w:t>
            </w:r>
          </w:p>
          <w:p w:rsidR="002739A5" w:rsidRPr="00187AB5" w:rsidRDefault="002739A5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Чивчиш Е.В.</w:t>
            </w:r>
          </w:p>
        </w:tc>
      </w:tr>
      <w:tr w:rsidR="00187AB5" w:rsidRPr="00187AB5" w:rsidTr="00187AB5">
        <w:tc>
          <w:tcPr>
            <w:tcW w:w="4672" w:type="dxa"/>
          </w:tcPr>
          <w:p w:rsidR="00187AB5" w:rsidRPr="00187AB5" w:rsidRDefault="00335F33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03471A">
              <w:rPr>
                <w:rFonts w:ascii="Times New Roman" w:hAnsi="Times New Roman"/>
                <w:sz w:val="26"/>
                <w:szCs w:val="26"/>
              </w:rPr>
              <w:t>Первая помощь в образовательной организации: содержание, объём и юридические основы при её оказании»» 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4673" w:type="dxa"/>
          </w:tcPr>
          <w:p w:rsidR="00187AB5" w:rsidRDefault="00335F33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</w:t>
            </w:r>
            <w:r w:rsidR="00435D6E">
              <w:rPr>
                <w:rFonts w:ascii="Times New Roman" w:hAnsi="Times New Roman"/>
                <w:sz w:val="26"/>
                <w:szCs w:val="26"/>
              </w:rPr>
              <w:t>атели</w:t>
            </w:r>
            <w:r w:rsidR="002739A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739A5" w:rsidRDefault="002739A5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Садовая А.Ю.,</w:t>
            </w:r>
          </w:p>
          <w:p w:rsidR="002739A5" w:rsidRDefault="002739A5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зам.заведующего ДОУ</w:t>
            </w:r>
          </w:p>
          <w:p w:rsidR="002739A5" w:rsidRPr="00187AB5" w:rsidRDefault="002739A5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Карпенко С.Ю.</w:t>
            </w:r>
          </w:p>
        </w:tc>
      </w:tr>
      <w:tr w:rsidR="0003471A" w:rsidRPr="00187AB5" w:rsidTr="00187AB5">
        <w:tc>
          <w:tcPr>
            <w:tcW w:w="4672" w:type="dxa"/>
          </w:tcPr>
          <w:p w:rsidR="001805CB" w:rsidRDefault="001805CB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05CB" w:rsidRDefault="0003471A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2739A5">
              <w:rPr>
                <w:rFonts w:ascii="Times New Roman" w:hAnsi="Times New Roman"/>
                <w:sz w:val="26"/>
                <w:szCs w:val="26"/>
              </w:rPr>
              <w:t xml:space="preserve">Формирование двигательной деятельности детей дошкольного </w:t>
            </w:r>
          </w:p>
          <w:p w:rsidR="0003471A" w:rsidRDefault="002739A5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возраста средствами ВФСК ГТО»</w:t>
            </w:r>
          </w:p>
          <w:p w:rsidR="001805CB" w:rsidRDefault="001805CB" w:rsidP="002739A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1805CB" w:rsidRDefault="001805CB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71A" w:rsidRDefault="001805CB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2739A5">
              <w:rPr>
                <w:rFonts w:ascii="Times New Roman" w:hAnsi="Times New Roman"/>
                <w:sz w:val="26"/>
                <w:szCs w:val="26"/>
              </w:rPr>
              <w:t>нструктор по физической культуре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805CB" w:rsidRDefault="001805CB" w:rsidP="000347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Парубец И.М.</w:t>
            </w:r>
          </w:p>
        </w:tc>
      </w:tr>
    </w:tbl>
    <w:p w:rsidR="004A62F5" w:rsidRDefault="004A62F5" w:rsidP="00A71B2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57A0" w:rsidRDefault="008E57A0" w:rsidP="00A71B2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E57A0">
        <w:rPr>
          <w:rFonts w:ascii="Times New Roman" w:hAnsi="Times New Roman"/>
          <w:sz w:val="26"/>
          <w:szCs w:val="26"/>
        </w:rPr>
        <w:t xml:space="preserve">В </w:t>
      </w:r>
      <w:r w:rsidR="00E228C7">
        <w:rPr>
          <w:rFonts w:ascii="Times New Roman" w:hAnsi="Times New Roman"/>
          <w:sz w:val="26"/>
          <w:szCs w:val="26"/>
        </w:rPr>
        <w:t>2024</w:t>
      </w:r>
      <w:r w:rsidRPr="008E57A0"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sz w:val="26"/>
          <w:szCs w:val="26"/>
        </w:rPr>
        <w:t>педагогические работники ДОУ приняли участие в различных онлайн-семи</w:t>
      </w:r>
      <w:r w:rsidR="00594E84">
        <w:rPr>
          <w:rFonts w:ascii="Times New Roman" w:hAnsi="Times New Roman"/>
          <w:sz w:val="26"/>
          <w:szCs w:val="26"/>
        </w:rPr>
        <w:t>нарах и муниципальных конкурсах.</w:t>
      </w:r>
    </w:p>
    <w:p w:rsidR="006A253B" w:rsidRDefault="00B95DC9" w:rsidP="00B95DC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Выводы</w:t>
      </w:r>
      <w:r w:rsidR="006A253B">
        <w:rPr>
          <w:rFonts w:ascii="Times New Roman" w:hAnsi="Times New Roman"/>
          <w:b/>
          <w:sz w:val="26"/>
          <w:szCs w:val="26"/>
        </w:rPr>
        <w:t xml:space="preserve"> по разделу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708E9" w:rsidRPr="00B95DC9" w:rsidRDefault="00423BF7" w:rsidP="00B95DC9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педагогический коллектив МАДОУ стабилен, намечен рост привлечения молодых специалистов. </w:t>
      </w:r>
      <w:r w:rsidR="00B95DC9" w:rsidRPr="00B95DC9">
        <w:rPr>
          <w:rFonts w:ascii="Times New Roman" w:hAnsi="Times New Roman"/>
          <w:sz w:val="26"/>
          <w:szCs w:val="26"/>
        </w:rPr>
        <w:t>высокий уровень психолого-педагогической компетентности педагогиче</w:t>
      </w:r>
      <w:r w:rsidR="00B95DC9">
        <w:rPr>
          <w:rFonts w:ascii="Times New Roman" w:hAnsi="Times New Roman"/>
          <w:sz w:val="26"/>
          <w:szCs w:val="26"/>
        </w:rPr>
        <w:t>ского коллектива МАДОУ ЦРР д/с № 40</w:t>
      </w:r>
      <w:r w:rsidR="00B95DC9" w:rsidRPr="00B95DC9">
        <w:rPr>
          <w:rFonts w:ascii="Times New Roman" w:hAnsi="Times New Roman"/>
          <w:sz w:val="26"/>
          <w:szCs w:val="26"/>
        </w:rPr>
        <w:t xml:space="preserve"> позволяет ответственно р</w:t>
      </w:r>
      <w:r w:rsidR="001805CB">
        <w:rPr>
          <w:rFonts w:ascii="Times New Roman" w:hAnsi="Times New Roman"/>
          <w:sz w:val="26"/>
          <w:szCs w:val="26"/>
        </w:rPr>
        <w:t>еализовывать образовательную</w:t>
      </w:r>
      <w:r w:rsidR="00B95DC9" w:rsidRPr="00B95DC9">
        <w:rPr>
          <w:rFonts w:ascii="Times New Roman" w:hAnsi="Times New Roman"/>
          <w:sz w:val="26"/>
          <w:szCs w:val="26"/>
        </w:rPr>
        <w:t xml:space="preserve"> программу</w:t>
      </w:r>
      <w:r w:rsidR="00B95DC9">
        <w:rPr>
          <w:rFonts w:ascii="Times New Roman" w:hAnsi="Times New Roman"/>
          <w:sz w:val="26"/>
          <w:szCs w:val="26"/>
        </w:rPr>
        <w:t xml:space="preserve"> дошкольного учреждения. Основные задачи на следующий год</w:t>
      </w:r>
      <w:r w:rsidRPr="00C15AD4">
        <w:rPr>
          <w:rFonts w:ascii="Times New Roman" w:hAnsi="Times New Roman"/>
          <w:sz w:val="26"/>
          <w:szCs w:val="26"/>
        </w:rPr>
        <w:t>: поддержка мо</w:t>
      </w:r>
      <w:r w:rsidR="00B95DC9">
        <w:rPr>
          <w:rFonts w:ascii="Times New Roman" w:hAnsi="Times New Roman"/>
          <w:sz w:val="26"/>
          <w:szCs w:val="26"/>
        </w:rPr>
        <w:t xml:space="preserve">лодых специалистов </w:t>
      </w:r>
      <w:r w:rsidR="00D97028">
        <w:rPr>
          <w:rFonts w:ascii="Times New Roman" w:hAnsi="Times New Roman"/>
          <w:sz w:val="26"/>
          <w:szCs w:val="26"/>
        </w:rPr>
        <w:t xml:space="preserve">и </w:t>
      </w:r>
      <w:r w:rsidRPr="00C15AD4">
        <w:rPr>
          <w:rFonts w:ascii="Times New Roman" w:hAnsi="Times New Roman"/>
          <w:sz w:val="26"/>
          <w:szCs w:val="26"/>
        </w:rPr>
        <w:t>обеспечение оптимального уровня квалификации педагогических работников, необходимого для успешного развития МАДОУ.</w:t>
      </w:r>
    </w:p>
    <w:p w:rsidR="00736A89" w:rsidRDefault="00736A89" w:rsidP="00D9702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A1329" w:rsidRDefault="00B93F80" w:rsidP="00D9702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BC1B36">
        <w:rPr>
          <w:rFonts w:ascii="Times New Roman" w:hAnsi="Times New Roman"/>
          <w:b/>
          <w:sz w:val="26"/>
          <w:szCs w:val="26"/>
        </w:rPr>
        <w:t xml:space="preserve">. </w:t>
      </w:r>
      <w:r w:rsidR="00D97028" w:rsidRPr="00D97028">
        <w:rPr>
          <w:rFonts w:ascii="Times New Roman" w:hAnsi="Times New Roman"/>
          <w:b/>
          <w:sz w:val="26"/>
          <w:szCs w:val="26"/>
        </w:rPr>
        <w:t>Оценка учебно-методического и библиотечно-информационного обеспечения</w:t>
      </w:r>
    </w:p>
    <w:p w:rsidR="00736A89" w:rsidRPr="00D97028" w:rsidRDefault="00736A89" w:rsidP="00D9702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97028" w:rsidRDefault="00D97028" w:rsidP="00D9702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D97028">
        <w:rPr>
          <w:rFonts w:ascii="Times New Roman" w:hAnsi="Times New Roman"/>
          <w:sz w:val="26"/>
          <w:szCs w:val="26"/>
        </w:rPr>
        <w:t xml:space="preserve">В МАДОУ ЦРР д/с №40 </w:t>
      </w:r>
      <w:r>
        <w:rPr>
          <w:rFonts w:ascii="Times New Roman" w:hAnsi="Times New Roman"/>
          <w:sz w:val="26"/>
          <w:szCs w:val="26"/>
        </w:rPr>
        <w:t>библиотека является составной част</w:t>
      </w:r>
      <w:r w:rsidR="00594E84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ю методической службы. Библиотечный фонд располагается в методическом кабинете и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информационными ресурсами на электронных носителях. В каждой группе имеется банк необходимых учебно-методических пособий, рекомендованных для планирования воспитательно-образовательной работы с дошкольниками.</w:t>
      </w:r>
    </w:p>
    <w:p w:rsidR="003E16CF" w:rsidRDefault="003E16CF" w:rsidP="00FE78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E16CF" w:rsidRDefault="003E16CF" w:rsidP="00FE78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7028" w:rsidRDefault="00736A89" w:rsidP="00FE78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Информационное обеспечение МАДОУ ЦРР д/с №40 включает:</w:t>
      </w:r>
    </w:p>
    <w:p w:rsidR="00736A89" w:rsidRDefault="00736A89" w:rsidP="00FE78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-информационно-телекомму</w:t>
      </w:r>
      <w:r w:rsidR="006C3E64">
        <w:rPr>
          <w:rFonts w:ascii="Times New Roman" w:hAnsi="Times New Roman" w:cs="Times New Roman"/>
          <w:color w:val="000000"/>
          <w:sz w:val="26"/>
          <w:szCs w:val="26"/>
        </w:rPr>
        <w:t>никационное оборудование: в 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пополнилось</w:t>
      </w:r>
      <w:r w:rsidR="00594E84">
        <w:rPr>
          <w:rFonts w:ascii="Times New Roman" w:hAnsi="Times New Roman" w:cs="Times New Roman"/>
          <w:color w:val="000000"/>
          <w:sz w:val="26"/>
          <w:szCs w:val="26"/>
        </w:rPr>
        <w:t xml:space="preserve"> ноутбуком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6A89" w:rsidRDefault="00736A89" w:rsidP="00FE782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-программное обеспечение (позволяет работать с текстовыми редакторами, интернет-ресурсами, видеоматериалами и графическими редакторами)</w:t>
      </w:r>
    </w:p>
    <w:p w:rsidR="00D97028" w:rsidRPr="00FE7820" w:rsidRDefault="00736A89" w:rsidP="00FE78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6A89">
        <w:rPr>
          <w:rFonts w:ascii="Times New Roman" w:hAnsi="Times New Roman" w:cs="Times New Roman"/>
          <w:b/>
          <w:color w:val="000000"/>
          <w:sz w:val="26"/>
          <w:szCs w:val="26"/>
        </w:rPr>
        <w:t>Вывод: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учебно-методическое и информационное обеспечение МАДОУ достаточно для организации обра</w:t>
      </w:r>
      <w:r w:rsidR="006C3E64">
        <w:rPr>
          <w:rFonts w:ascii="Times New Roman" w:hAnsi="Times New Roman" w:cs="Times New Roman"/>
          <w:color w:val="000000"/>
          <w:sz w:val="26"/>
          <w:szCs w:val="26"/>
        </w:rPr>
        <w:t>зовательной деятельности. В 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запланирована покупка мультимедийного комплекса (проектор, экран) в музыкальный зал МАДОУ.</w:t>
      </w:r>
    </w:p>
    <w:p w:rsidR="00423BF7" w:rsidRPr="00C15AD4" w:rsidRDefault="00B93F80" w:rsidP="008119B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BC1B36">
        <w:rPr>
          <w:rFonts w:ascii="Times New Roman" w:hAnsi="Times New Roman"/>
          <w:b/>
          <w:sz w:val="26"/>
          <w:szCs w:val="26"/>
        </w:rPr>
        <w:t>.</w:t>
      </w:r>
      <w:r w:rsidR="008119B1" w:rsidRPr="00C15AD4">
        <w:rPr>
          <w:rFonts w:ascii="Times New Roman" w:hAnsi="Times New Roman"/>
          <w:b/>
          <w:sz w:val="26"/>
          <w:szCs w:val="26"/>
        </w:rPr>
        <w:t xml:space="preserve"> </w:t>
      </w:r>
      <w:r w:rsidR="00423BF7" w:rsidRPr="00C15AD4">
        <w:rPr>
          <w:rFonts w:ascii="Times New Roman" w:hAnsi="Times New Roman"/>
          <w:b/>
          <w:sz w:val="26"/>
          <w:szCs w:val="26"/>
        </w:rPr>
        <w:t>Оценка материально-технического обеспечения</w:t>
      </w:r>
    </w:p>
    <w:p w:rsidR="003315FC" w:rsidRPr="00D97028" w:rsidRDefault="00423BF7" w:rsidP="00D9702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 xml:space="preserve">Материально – техническая база МАДОУ соответствует целям и задачам образовательного учреждения. Состояние материально – технической базы и содержание здания МАДОУ соответствует санитарным нормам, пожарной безопасности и требованиям техники безопасности и охраны труда. Техническое состояние здания ГБДОУ удовлетворительное. Территория МАДОУ ограждена забором. Въезды и входы на территорию МАДОУ имеют твердое покрытие. По периметру здания предусмотрено наружное электрическое освещение и видеонаблюдение. Здание подключено к городским инженерным сетям (холодному, горячему водоснабжению, канализации, отоплению). 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 xml:space="preserve">МАДОУ ЦРР д/с № 40 размещается в 3-х этажном здании общей площадью 1612,5 кв.м. Для организации и ведения образовательного процесса в нашем учреждении оборудованы и функционируют: 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- на 1-ом этаже, 3 групповых помещения;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- на 2-ом этаже, 4 групповых помещения;</w:t>
      </w:r>
    </w:p>
    <w:p w:rsidR="003315FC" w:rsidRPr="00C15AD4" w:rsidRDefault="003315FC" w:rsidP="00736A89">
      <w:pPr>
        <w:pStyle w:val="Style26"/>
        <w:widowControl/>
        <w:spacing w:line="240" w:lineRule="auto"/>
        <w:ind w:firstLine="355"/>
        <w:jc w:val="both"/>
        <w:rPr>
          <w:sz w:val="26"/>
          <w:szCs w:val="26"/>
        </w:rPr>
      </w:pPr>
      <w:r w:rsidRPr="00C15AD4">
        <w:rPr>
          <w:rStyle w:val="FontStyle47"/>
          <w:sz w:val="26"/>
          <w:szCs w:val="26"/>
        </w:rPr>
        <w:t xml:space="preserve">-  специализированные помещения: -  музыкальный зал/физкультурный зал (объединенный) – 1 этаж; кабинет учителя-логопеда – 3 этаж; кабинет педагога-психолога – 3 этаж; помещение </w:t>
      </w:r>
      <w:r w:rsidR="00736A89">
        <w:rPr>
          <w:rStyle w:val="FontStyle47"/>
          <w:sz w:val="26"/>
          <w:szCs w:val="26"/>
        </w:rPr>
        <w:t xml:space="preserve">для ИЗО деятельности – 3 этаж. </w:t>
      </w:r>
    </w:p>
    <w:p w:rsidR="00A11CE8" w:rsidRPr="00C15AD4" w:rsidRDefault="00423BF7" w:rsidP="00A11CE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5AD4">
        <w:rPr>
          <w:rFonts w:ascii="Times New Roman" w:hAnsi="Times New Roman"/>
          <w:sz w:val="26"/>
          <w:szCs w:val="26"/>
        </w:rPr>
        <w:t>Все помещения соответствуют нормам СанПин и имеют необходимый уровень оборудования.</w:t>
      </w:r>
      <w:r w:rsidR="00A11CE8" w:rsidRPr="00C15AD4">
        <w:rPr>
          <w:rFonts w:ascii="Times New Roman" w:hAnsi="Times New Roman"/>
          <w:sz w:val="26"/>
          <w:szCs w:val="26"/>
        </w:rPr>
        <w:t xml:space="preserve"> </w:t>
      </w:r>
    </w:p>
    <w:p w:rsidR="003315FC" w:rsidRPr="00C15AD4" w:rsidRDefault="003315FC" w:rsidP="003315FC">
      <w:pPr>
        <w:pStyle w:val="Style26"/>
        <w:widowControl/>
        <w:spacing w:line="274" w:lineRule="exact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На территории выделяются следующие функциональные зоны: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 xml:space="preserve">- игровая зона - 7 групповых площадок - для каждой группы; </w:t>
      </w:r>
    </w:p>
    <w:p w:rsidR="003315FC" w:rsidRPr="00C15AD4" w:rsidRDefault="003315FC" w:rsidP="003315FC">
      <w:pPr>
        <w:pStyle w:val="Style26"/>
        <w:widowControl/>
        <w:spacing w:line="240" w:lineRule="auto"/>
        <w:ind w:firstLine="355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- спортивная зона – спортивная площадка.</w:t>
      </w:r>
    </w:p>
    <w:p w:rsidR="009974BB" w:rsidRPr="00C15AD4" w:rsidRDefault="00D97028" w:rsidP="003315FC">
      <w:pPr>
        <w:pStyle w:val="Style12"/>
        <w:widowControl/>
        <w:spacing w:line="240" w:lineRule="auto"/>
        <w:ind w:firstLine="284"/>
        <w:jc w:val="both"/>
        <w:rPr>
          <w:sz w:val="26"/>
          <w:szCs w:val="26"/>
        </w:rPr>
      </w:pPr>
      <w:r w:rsidRPr="00D97028">
        <w:rPr>
          <w:sz w:val="26"/>
          <w:szCs w:val="26"/>
        </w:rPr>
        <w:t>Групповые площадки являются индивидуальными для каждой группы. Для защиты детей от солнца и осадков имеются теневые навесы-веранды.</w:t>
      </w:r>
      <w:r w:rsidRPr="00D97028">
        <w:t xml:space="preserve"> </w:t>
      </w:r>
      <w:r w:rsidRPr="00D97028">
        <w:rPr>
          <w:sz w:val="26"/>
          <w:szCs w:val="26"/>
        </w:rPr>
        <w:t>На физкультурной площадке размещается спортивное оборудование, предназначенное для всех возрастных групп ДОУ. Покрытие физкультурной площадки специализированное, беспыльное, из резиновой крошки.</w:t>
      </w:r>
      <w:r>
        <w:rPr>
          <w:sz w:val="26"/>
          <w:szCs w:val="26"/>
        </w:rPr>
        <w:t xml:space="preserve"> </w:t>
      </w:r>
      <w:r w:rsidR="003315FC" w:rsidRPr="00C15AD4">
        <w:rPr>
          <w:rStyle w:val="FontStyle47"/>
          <w:sz w:val="26"/>
          <w:szCs w:val="26"/>
        </w:rPr>
        <w:t xml:space="preserve">Спортивная площадка оснащена игровым спортивным оборудованием для детей. Данная спортивная площадка постоянно используется для проведения подвижных игр, физкультурных занятий на улице, спортивных праздников. </w:t>
      </w:r>
    </w:p>
    <w:p w:rsidR="003315FC" w:rsidRPr="00C15AD4" w:rsidRDefault="003315FC" w:rsidP="003315FC">
      <w:pPr>
        <w:pStyle w:val="Style12"/>
        <w:widowControl/>
        <w:spacing w:line="240" w:lineRule="auto"/>
        <w:ind w:firstLine="284"/>
        <w:jc w:val="both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Для обеспечения безопасного пребывания детей, во всех помещениях установлена</w:t>
      </w:r>
      <w:r w:rsidRPr="00C15AD4">
        <w:rPr>
          <w:color w:val="333333"/>
          <w:sz w:val="26"/>
          <w:szCs w:val="26"/>
          <w:shd w:val="clear" w:color="auto" w:fill="FFFFFF"/>
        </w:rPr>
        <w:t xml:space="preserve"> автоматическая пожарная сигнализация «Ропот-4».</w:t>
      </w:r>
      <w:r w:rsidRPr="00C15AD4">
        <w:rPr>
          <w:rStyle w:val="FontStyle47"/>
          <w:sz w:val="26"/>
          <w:szCs w:val="26"/>
        </w:rPr>
        <w:t xml:space="preserve"> Для всех помещений имеется схема эвакуации.</w:t>
      </w:r>
    </w:p>
    <w:p w:rsidR="003315FC" w:rsidRPr="00C15AD4" w:rsidRDefault="003315FC" w:rsidP="003315FC">
      <w:pPr>
        <w:pStyle w:val="Style12"/>
        <w:widowControl/>
        <w:spacing w:line="240" w:lineRule="auto"/>
        <w:ind w:firstLine="284"/>
        <w:jc w:val="both"/>
        <w:rPr>
          <w:rStyle w:val="FontStyle47"/>
          <w:i/>
          <w:iCs/>
          <w:sz w:val="26"/>
          <w:szCs w:val="26"/>
        </w:rPr>
      </w:pPr>
      <w:r w:rsidRPr="00C15AD4">
        <w:rPr>
          <w:rStyle w:val="FontStyle47"/>
          <w:sz w:val="26"/>
          <w:szCs w:val="26"/>
        </w:rPr>
        <w:t>Комплексная безопасность в ДОУ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образовательного учреждения, а также готовности сотрудников и обучающихся к рациональным действиям в чрезвычайных ситуациях.</w:t>
      </w:r>
    </w:p>
    <w:p w:rsidR="003315FC" w:rsidRPr="00C15AD4" w:rsidRDefault="003315FC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В ДОУ реализуются Паспорт антитеррористической защищенности,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безопасности;</w:t>
      </w:r>
    </w:p>
    <w:p w:rsidR="003E16CF" w:rsidRDefault="003E16CF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</w:p>
    <w:p w:rsidR="003E16CF" w:rsidRDefault="003E16CF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</w:p>
    <w:p w:rsidR="003E16CF" w:rsidRDefault="003E16CF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</w:p>
    <w:p w:rsidR="003E16CF" w:rsidRDefault="003E16CF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</w:p>
    <w:p w:rsidR="003315FC" w:rsidRDefault="003315FC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  <w:r w:rsidRPr="00C15AD4">
        <w:rPr>
          <w:rStyle w:val="FontStyle47"/>
          <w:sz w:val="26"/>
          <w:szCs w:val="26"/>
        </w:rPr>
        <w:t>Безопасность ДОУ является приоритетной в деятельности администрации ДОУ и педагогического коллектива, и обеспечивается в рамках выполнения обязательных мероприятий по организации работы по ох</w:t>
      </w:r>
      <w:r w:rsidR="00736A89">
        <w:rPr>
          <w:rStyle w:val="FontStyle47"/>
          <w:sz w:val="26"/>
          <w:szCs w:val="26"/>
        </w:rPr>
        <w:t>ране труда.</w:t>
      </w:r>
    </w:p>
    <w:p w:rsidR="00736A89" w:rsidRDefault="00594E84" w:rsidP="003315FC">
      <w:pPr>
        <w:pStyle w:val="Style9"/>
        <w:widowControl/>
        <w:spacing w:line="240" w:lineRule="auto"/>
        <w:ind w:firstLine="350"/>
        <w:rPr>
          <w:rStyle w:val="FontStyle47"/>
          <w:sz w:val="26"/>
          <w:szCs w:val="26"/>
        </w:rPr>
      </w:pPr>
      <w:r>
        <w:rPr>
          <w:rStyle w:val="FontStyle47"/>
          <w:sz w:val="26"/>
          <w:szCs w:val="26"/>
        </w:rPr>
        <w:t>В 2022</w:t>
      </w:r>
      <w:r w:rsidR="00736A89">
        <w:rPr>
          <w:rStyle w:val="FontStyle47"/>
          <w:sz w:val="26"/>
          <w:szCs w:val="26"/>
        </w:rPr>
        <w:t xml:space="preserve"> году </w:t>
      </w:r>
      <w:r>
        <w:rPr>
          <w:rStyle w:val="FontStyle47"/>
          <w:sz w:val="26"/>
          <w:szCs w:val="26"/>
        </w:rPr>
        <w:t>продолжилось обновление игрового оборудования на игровых площадках групп, была закуплена мебель в группу №5 и группу №1, обновлены стулья в музыкальном зале ДОУ.</w:t>
      </w:r>
    </w:p>
    <w:p w:rsidR="000D262B" w:rsidRPr="008A1FC6" w:rsidRDefault="00736A89" w:rsidP="008A1FC6">
      <w:pPr>
        <w:pStyle w:val="Style9"/>
        <w:widowControl/>
        <w:spacing w:line="240" w:lineRule="auto"/>
        <w:ind w:firstLine="350"/>
        <w:rPr>
          <w:rStyle w:val="FontStyle45"/>
          <w:b w:val="0"/>
          <w:bCs w:val="0"/>
          <w:i w:val="0"/>
          <w:iCs w:val="0"/>
          <w:sz w:val="26"/>
          <w:szCs w:val="26"/>
        </w:rPr>
      </w:pPr>
      <w:r w:rsidRPr="00736A89">
        <w:rPr>
          <w:rStyle w:val="FontStyle47"/>
          <w:b/>
          <w:sz w:val="26"/>
          <w:szCs w:val="26"/>
        </w:rPr>
        <w:t>Выводы:</w:t>
      </w:r>
      <w:r>
        <w:rPr>
          <w:rStyle w:val="FontStyle47"/>
          <w:b/>
          <w:sz w:val="26"/>
          <w:szCs w:val="26"/>
        </w:rPr>
        <w:t xml:space="preserve"> </w:t>
      </w:r>
      <w:r>
        <w:rPr>
          <w:rStyle w:val="FontStyle47"/>
          <w:sz w:val="26"/>
          <w:szCs w:val="26"/>
        </w:rPr>
        <w:t xml:space="preserve">материально-техническое состояние МАДОУ ЦРР д/с №40 и территории соответствует действующим санитарным требованиям к устройству, содержанию и организации режима работы в дошкольных образовательных учреждений. </w:t>
      </w:r>
      <w:r w:rsidR="0015261B" w:rsidRPr="0015261B">
        <w:rPr>
          <w:sz w:val="26"/>
          <w:szCs w:val="26"/>
        </w:rPr>
        <w:t>В Учреждении созданы все необходимые условия для обеспечения безопасности обучающихся и работников</w:t>
      </w:r>
      <w:r w:rsidR="0015261B">
        <w:rPr>
          <w:sz w:val="26"/>
          <w:szCs w:val="26"/>
        </w:rPr>
        <w:t xml:space="preserve">. </w:t>
      </w:r>
      <w:r w:rsidRPr="0015261B">
        <w:rPr>
          <w:rStyle w:val="FontStyle47"/>
          <w:sz w:val="26"/>
          <w:szCs w:val="26"/>
        </w:rPr>
        <w:t>В</w:t>
      </w:r>
      <w:r w:rsidR="00594E84">
        <w:rPr>
          <w:rStyle w:val="FontStyle47"/>
          <w:sz w:val="26"/>
          <w:szCs w:val="26"/>
        </w:rPr>
        <w:t xml:space="preserve"> 2023</w:t>
      </w:r>
      <w:r>
        <w:rPr>
          <w:rStyle w:val="FontStyle47"/>
          <w:sz w:val="26"/>
          <w:szCs w:val="26"/>
        </w:rPr>
        <w:t xml:space="preserve"> году необходимо провести</w:t>
      </w:r>
      <w:r w:rsidR="00B82782">
        <w:rPr>
          <w:rStyle w:val="FontStyle47"/>
          <w:sz w:val="26"/>
          <w:szCs w:val="26"/>
        </w:rPr>
        <w:t xml:space="preserve"> косметический ремонт групп №3, №2, провести модернизацию цифрового обучающего оборудования для улучшения качества образовательного процесса, определить источники финансирования закупки.</w:t>
      </w:r>
    </w:p>
    <w:p w:rsidR="000D262B" w:rsidRDefault="000D262B" w:rsidP="008119B1">
      <w:pPr>
        <w:pStyle w:val="Style14"/>
        <w:widowControl/>
        <w:jc w:val="center"/>
        <w:rPr>
          <w:rStyle w:val="FontStyle45"/>
          <w:i w:val="0"/>
          <w:sz w:val="26"/>
          <w:szCs w:val="26"/>
        </w:rPr>
      </w:pPr>
    </w:p>
    <w:p w:rsidR="003315FC" w:rsidRPr="00C15AD4" w:rsidRDefault="00B93F80" w:rsidP="008119B1">
      <w:pPr>
        <w:pStyle w:val="Style14"/>
        <w:widowControl/>
        <w:jc w:val="center"/>
        <w:rPr>
          <w:rStyle w:val="FontStyle45"/>
          <w:i w:val="0"/>
          <w:sz w:val="26"/>
          <w:szCs w:val="26"/>
        </w:rPr>
      </w:pPr>
      <w:r>
        <w:rPr>
          <w:rStyle w:val="FontStyle45"/>
          <w:i w:val="0"/>
          <w:sz w:val="26"/>
          <w:szCs w:val="26"/>
        </w:rPr>
        <w:t>6</w:t>
      </w:r>
      <w:r w:rsidR="00BC1B36">
        <w:rPr>
          <w:rStyle w:val="FontStyle45"/>
          <w:i w:val="0"/>
          <w:sz w:val="26"/>
          <w:szCs w:val="26"/>
        </w:rPr>
        <w:t>.</w:t>
      </w:r>
      <w:r w:rsidR="00B82782">
        <w:rPr>
          <w:rStyle w:val="FontStyle45"/>
          <w:i w:val="0"/>
          <w:sz w:val="26"/>
          <w:szCs w:val="26"/>
        </w:rPr>
        <w:t xml:space="preserve">Функционирование </w:t>
      </w:r>
      <w:r w:rsidR="003315FC" w:rsidRPr="00C15AD4">
        <w:rPr>
          <w:rStyle w:val="FontStyle45"/>
          <w:i w:val="0"/>
          <w:sz w:val="26"/>
          <w:szCs w:val="26"/>
        </w:rPr>
        <w:t>внутренней системы оценки качества образования</w:t>
      </w:r>
    </w:p>
    <w:p w:rsidR="003315FC" w:rsidRPr="00C15AD4" w:rsidRDefault="003315FC" w:rsidP="003315FC">
      <w:pPr>
        <w:pStyle w:val="Style10"/>
        <w:widowControl/>
        <w:spacing w:line="240" w:lineRule="auto"/>
        <w:jc w:val="both"/>
        <w:rPr>
          <w:sz w:val="26"/>
          <w:szCs w:val="26"/>
        </w:rPr>
      </w:pPr>
    </w:p>
    <w:p w:rsidR="00B82782" w:rsidRDefault="00B82782" w:rsidP="003315FC">
      <w:pPr>
        <w:pStyle w:val="Style10"/>
        <w:widowControl/>
        <w:spacing w:line="240" w:lineRule="auto"/>
        <w:ind w:firstLine="426"/>
        <w:jc w:val="both"/>
        <w:rPr>
          <w:sz w:val="26"/>
          <w:szCs w:val="26"/>
        </w:rPr>
      </w:pPr>
      <w:r w:rsidRPr="00B82782">
        <w:rPr>
          <w:sz w:val="26"/>
          <w:szCs w:val="26"/>
        </w:rPr>
        <w:t>На основании Федерального государственного образовательного стандарта дошкольного образования, в целях оценки эффективности педагогических действий и лежащей в основе их дальнейшего планирования проводилась педагогическая диагностика уро</w:t>
      </w:r>
      <w:r w:rsidR="006C3E64">
        <w:rPr>
          <w:sz w:val="26"/>
          <w:szCs w:val="26"/>
        </w:rPr>
        <w:t>вня освоения О</w:t>
      </w:r>
      <w:r>
        <w:rPr>
          <w:sz w:val="26"/>
          <w:szCs w:val="26"/>
        </w:rPr>
        <w:t>П МАДОУ ЦРР д/с № 40</w:t>
      </w:r>
      <w:r w:rsidR="00BC1B36">
        <w:rPr>
          <w:sz w:val="26"/>
          <w:szCs w:val="26"/>
        </w:rPr>
        <w:t>. В мониторинг</w:t>
      </w:r>
      <w:r w:rsidR="006C3E64">
        <w:rPr>
          <w:sz w:val="26"/>
          <w:szCs w:val="26"/>
        </w:rPr>
        <w:t>е приняли участие воспитанники 6</w:t>
      </w:r>
      <w:r w:rsidR="00BC1B36">
        <w:rPr>
          <w:sz w:val="26"/>
          <w:szCs w:val="26"/>
        </w:rPr>
        <w:t xml:space="preserve"> групп.</w:t>
      </w:r>
    </w:p>
    <w:p w:rsidR="009773DF" w:rsidRPr="00B82782" w:rsidRDefault="006C3E64" w:rsidP="003315FC">
      <w:pPr>
        <w:pStyle w:val="Style10"/>
        <w:widowControl/>
        <w:spacing w:line="240" w:lineRule="auto"/>
        <w:ind w:firstLine="426"/>
        <w:jc w:val="both"/>
        <w:rPr>
          <w:rStyle w:val="FontStyle47"/>
          <w:sz w:val="26"/>
          <w:szCs w:val="26"/>
        </w:rPr>
      </w:pPr>
      <w:r>
        <w:rPr>
          <w:rStyle w:val="FontStyle47"/>
          <w:sz w:val="26"/>
          <w:szCs w:val="26"/>
        </w:rPr>
        <w:t>По состоянию на конец 2023 – 2024</w:t>
      </w:r>
      <w:r w:rsidR="00F26A2E">
        <w:rPr>
          <w:rStyle w:val="FontStyle47"/>
          <w:sz w:val="26"/>
          <w:szCs w:val="26"/>
        </w:rPr>
        <w:t xml:space="preserve"> учебного года в детском саду было </w:t>
      </w:r>
      <w:r>
        <w:rPr>
          <w:rStyle w:val="FontStyle47"/>
          <w:sz w:val="26"/>
          <w:szCs w:val="26"/>
        </w:rPr>
        <w:t>155 обучающихся. Из них 15</w:t>
      </w:r>
      <w:r w:rsidR="00F26A2E">
        <w:rPr>
          <w:rStyle w:val="FontStyle47"/>
          <w:sz w:val="26"/>
          <w:szCs w:val="26"/>
        </w:rPr>
        <w:t xml:space="preserve"> обучающихся занимались по АООП. </w:t>
      </w:r>
    </w:p>
    <w:p w:rsidR="00947AD0" w:rsidRDefault="00947AD0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</w:p>
    <w:p w:rsidR="005C3FE7" w:rsidRDefault="00B82782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Динамика усвоения ООП (по </w:t>
      </w:r>
      <w:r w:rsidR="006C3E64">
        <w:rPr>
          <w:b/>
          <w:sz w:val="26"/>
          <w:szCs w:val="26"/>
        </w:rPr>
        <w:t>образовательным областям) в 2023-2024</w:t>
      </w:r>
      <w:r>
        <w:rPr>
          <w:b/>
          <w:sz w:val="26"/>
          <w:szCs w:val="26"/>
        </w:rPr>
        <w:t xml:space="preserve"> году</w:t>
      </w:r>
    </w:p>
    <w:p w:rsidR="009773DF" w:rsidRDefault="009773DF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3"/>
        <w:gridCol w:w="1166"/>
        <w:gridCol w:w="1138"/>
        <w:gridCol w:w="1042"/>
        <w:gridCol w:w="1166"/>
        <w:gridCol w:w="1138"/>
        <w:gridCol w:w="1042"/>
      </w:tblGrid>
      <w:tr w:rsidR="00B82782" w:rsidRPr="00B82782" w:rsidTr="00B82782">
        <w:tc>
          <w:tcPr>
            <w:tcW w:w="2653" w:type="dxa"/>
            <w:vMerge w:val="restart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 w:rsidRPr="00B82782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3346" w:type="dxa"/>
            <w:gridSpan w:val="3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 w:rsidRPr="00B82782">
              <w:rPr>
                <w:sz w:val="20"/>
                <w:szCs w:val="20"/>
              </w:rPr>
              <w:t>Начало года</w:t>
            </w:r>
          </w:p>
        </w:tc>
        <w:tc>
          <w:tcPr>
            <w:tcW w:w="3346" w:type="dxa"/>
            <w:gridSpan w:val="3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 w:rsidRPr="00B82782">
              <w:rPr>
                <w:sz w:val="20"/>
                <w:szCs w:val="20"/>
              </w:rPr>
              <w:t>Конец года</w:t>
            </w:r>
          </w:p>
        </w:tc>
      </w:tr>
      <w:tr w:rsidR="00B82782" w:rsidRPr="00B82782" w:rsidTr="00B82782">
        <w:tc>
          <w:tcPr>
            <w:tcW w:w="2653" w:type="dxa"/>
            <w:vMerge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 w:rsidRPr="00B82782">
              <w:rPr>
                <w:sz w:val="20"/>
                <w:szCs w:val="20"/>
              </w:rPr>
              <w:t>высокий</w:t>
            </w:r>
          </w:p>
        </w:tc>
        <w:tc>
          <w:tcPr>
            <w:tcW w:w="1138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042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66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138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042" w:type="dxa"/>
          </w:tcPr>
          <w:p w:rsidR="00B82782" w:rsidRPr="00B82782" w:rsidRDefault="00B82782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B82782" w:rsidRPr="00B82782" w:rsidTr="00B82782">
        <w:tc>
          <w:tcPr>
            <w:tcW w:w="2653" w:type="dxa"/>
          </w:tcPr>
          <w:p w:rsidR="00B82782" w:rsidRPr="00B82782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166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8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2" w:type="dxa"/>
          </w:tcPr>
          <w:p w:rsidR="00B82782" w:rsidRPr="00B82782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6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8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2782" w:rsidRPr="00B82782" w:rsidTr="00B82782">
        <w:tc>
          <w:tcPr>
            <w:tcW w:w="2653" w:type="dxa"/>
          </w:tcPr>
          <w:p w:rsidR="00B82782" w:rsidRPr="00B82782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66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8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42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6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8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42" w:type="dxa"/>
          </w:tcPr>
          <w:p w:rsidR="00B82782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73DF" w:rsidRPr="00B82782" w:rsidTr="00B82782">
        <w:tc>
          <w:tcPr>
            <w:tcW w:w="2653" w:type="dxa"/>
          </w:tcPr>
          <w:p w:rsidR="009773DF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73DF" w:rsidRPr="00B82782" w:rsidTr="00B82782">
        <w:tc>
          <w:tcPr>
            <w:tcW w:w="2653" w:type="dxa"/>
          </w:tcPr>
          <w:p w:rsidR="009773DF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73DF" w:rsidRPr="00B82782" w:rsidTr="00B82782">
        <w:tc>
          <w:tcPr>
            <w:tcW w:w="2653" w:type="dxa"/>
          </w:tcPr>
          <w:p w:rsidR="009773DF" w:rsidRDefault="009773DF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6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8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42" w:type="dxa"/>
          </w:tcPr>
          <w:p w:rsidR="009773DF" w:rsidRPr="00B82782" w:rsidRDefault="001D6C1E" w:rsidP="00BB4F0F">
            <w:pPr>
              <w:pStyle w:val="Style35"/>
              <w:widowControl/>
              <w:spacing w:before="10"/>
              <w:ind w:right="2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5261B" w:rsidRDefault="0015261B" w:rsidP="00A8580F">
      <w:pPr>
        <w:pStyle w:val="Style35"/>
        <w:widowControl/>
        <w:spacing w:before="10"/>
        <w:ind w:right="221" w:firstLine="567"/>
        <w:jc w:val="both"/>
        <w:rPr>
          <w:i/>
          <w:sz w:val="26"/>
          <w:szCs w:val="26"/>
        </w:rPr>
      </w:pPr>
    </w:p>
    <w:p w:rsidR="00F26A2E" w:rsidRPr="00A8580F" w:rsidRDefault="00A8580F" w:rsidP="00A8580F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 w:rsidRPr="0015261B">
        <w:rPr>
          <w:i/>
          <w:sz w:val="26"/>
          <w:szCs w:val="26"/>
        </w:rPr>
        <w:t>Таким образом</w:t>
      </w:r>
      <w:r>
        <w:rPr>
          <w:sz w:val="26"/>
          <w:szCs w:val="26"/>
        </w:rPr>
        <w:t>, а</w:t>
      </w:r>
      <w:r w:rsidRPr="00A8580F">
        <w:rPr>
          <w:sz w:val="26"/>
          <w:szCs w:val="26"/>
        </w:rPr>
        <w:t xml:space="preserve">нализ освоения </w:t>
      </w:r>
      <w:r>
        <w:rPr>
          <w:sz w:val="26"/>
          <w:szCs w:val="26"/>
        </w:rPr>
        <w:t xml:space="preserve">основной образовательной </w:t>
      </w:r>
      <w:r w:rsidR="00947AD0">
        <w:rPr>
          <w:sz w:val="26"/>
          <w:szCs w:val="26"/>
        </w:rPr>
        <w:t xml:space="preserve">программы показал, что основная часть детей по всем образовательным областям освоили программу на высоком уровне. </w:t>
      </w:r>
      <w:r w:rsidR="001D6C1E" w:rsidRPr="001D6C1E">
        <w:rPr>
          <w:sz w:val="26"/>
          <w:szCs w:val="26"/>
        </w:rPr>
        <w:t>Полученные результаты говорят о стабильности в усвоении программы ДОУ детьми по всем разделам</w:t>
      </w:r>
      <w:r w:rsidR="001D6C1E">
        <w:t>.</w:t>
      </w:r>
      <w:r w:rsidR="00947AD0">
        <w:rPr>
          <w:sz w:val="26"/>
          <w:szCs w:val="26"/>
        </w:rPr>
        <w:t xml:space="preserve"> Причинам</w:t>
      </w:r>
      <w:r w:rsidR="0015261B">
        <w:rPr>
          <w:sz w:val="26"/>
          <w:szCs w:val="26"/>
        </w:rPr>
        <w:t>и низких показателей могут быть</w:t>
      </w:r>
      <w:r w:rsidR="00947AD0">
        <w:rPr>
          <w:sz w:val="26"/>
          <w:szCs w:val="26"/>
        </w:rPr>
        <w:t xml:space="preserve"> низкая посещаемость занятий отдельными воспитанниками (по болезни, по семейным обстоятельствам)</w:t>
      </w:r>
      <w:r w:rsidR="001E4F82">
        <w:rPr>
          <w:sz w:val="26"/>
          <w:szCs w:val="26"/>
        </w:rPr>
        <w:t>, индивидуальные особенности дошкольников.</w:t>
      </w:r>
    </w:p>
    <w:p w:rsidR="00F26A2E" w:rsidRPr="006C3E64" w:rsidRDefault="006C3E64" w:rsidP="001E4F82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конец 2023 – 2024</w:t>
      </w:r>
      <w:r w:rsidR="001E4F82">
        <w:rPr>
          <w:sz w:val="26"/>
          <w:szCs w:val="26"/>
        </w:rPr>
        <w:t xml:space="preserve"> учебного года </w:t>
      </w:r>
      <w:r w:rsidR="001E4F82" w:rsidRPr="006C3E64">
        <w:rPr>
          <w:sz w:val="26"/>
          <w:szCs w:val="26"/>
        </w:rPr>
        <w:t>в группах общеразвиваю</w:t>
      </w:r>
      <w:r w:rsidRPr="006C3E64">
        <w:rPr>
          <w:sz w:val="26"/>
          <w:szCs w:val="26"/>
        </w:rPr>
        <w:t>щей направленности занимаются 8</w:t>
      </w:r>
      <w:r w:rsidR="001E4F82" w:rsidRPr="006C3E64">
        <w:rPr>
          <w:sz w:val="26"/>
          <w:szCs w:val="26"/>
        </w:rPr>
        <w:t xml:space="preserve"> дошкольников</w:t>
      </w:r>
      <w:r w:rsidR="0015261B" w:rsidRPr="006C3E64">
        <w:rPr>
          <w:sz w:val="26"/>
          <w:szCs w:val="26"/>
        </w:rPr>
        <w:t xml:space="preserve"> с ОВЗ</w:t>
      </w:r>
      <w:r w:rsidR="001E4F82" w:rsidRPr="006C3E64">
        <w:rPr>
          <w:sz w:val="26"/>
          <w:szCs w:val="26"/>
        </w:rPr>
        <w:t>.</w:t>
      </w:r>
    </w:p>
    <w:p w:rsidR="001E4F82" w:rsidRDefault="001E4F82" w:rsidP="001E4F82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каждого ребёнка в группе имеется журнал</w:t>
      </w:r>
      <w:r w:rsidR="008360C9">
        <w:rPr>
          <w:sz w:val="26"/>
          <w:szCs w:val="26"/>
        </w:rPr>
        <w:t xml:space="preserve"> взаимодействия специалистов,</w:t>
      </w:r>
      <w:r>
        <w:rPr>
          <w:sz w:val="26"/>
          <w:szCs w:val="26"/>
        </w:rPr>
        <w:t xml:space="preserve"> в котором воспитатели и специалисты отмечают проведенные занятия по АООП</w:t>
      </w:r>
      <w:r w:rsidR="006C3E64">
        <w:rPr>
          <w:sz w:val="26"/>
          <w:szCs w:val="26"/>
        </w:rPr>
        <w:t>. Из 15</w:t>
      </w:r>
      <w:r w:rsidR="00A74A76">
        <w:rPr>
          <w:sz w:val="26"/>
          <w:szCs w:val="26"/>
        </w:rPr>
        <w:t xml:space="preserve"> обучающихся</w:t>
      </w:r>
      <w:r w:rsidR="001D6C1E">
        <w:rPr>
          <w:sz w:val="26"/>
          <w:szCs w:val="26"/>
        </w:rPr>
        <w:t>: 10 полностью осваивают АООП, 3</w:t>
      </w:r>
      <w:r w:rsidR="00A74A76">
        <w:rPr>
          <w:sz w:val="26"/>
          <w:szCs w:val="26"/>
        </w:rPr>
        <w:t xml:space="preserve"> – частично, в связи с длительными отпусками и болезнями.</w:t>
      </w:r>
    </w:p>
    <w:p w:rsidR="003E16CF" w:rsidRDefault="00A74A76" w:rsidP="00A74A76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 w:rsidRPr="00A74A76">
        <w:rPr>
          <w:sz w:val="26"/>
          <w:szCs w:val="26"/>
        </w:rPr>
        <w:t>На конец 2</w:t>
      </w:r>
      <w:r w:rsidR="006C3E64">
        <w:rPr>
          <w:sz w:val="26"/>
          <w:szCs w:val="26"/>
        </w:rPr>
        <w:t>023-2024</w:t>
      </w:r>
      <w:r>
        <w:rPr>
          <w:sz w:val="26"/>
          <w:szCs w:val="26"/>
        </w:rPr>
        <w:t xml:space="preserve"> учебного года </w:t>
      </w:r>
      <w:r w:rsidRPr="006C3E64">
        <w:rPr>
          <w:sz w:val="26"/>
          <w:szCs w:val="26"/>
        </w:rPr>
        <w:t xml:space="preserve">в </w:t>
      </w:r>
      <w:r w:rsidR="001D6C1E" w:rsidRPr="006C3E64">
        <w:rPr>
          <w:sz w:val="26"/>
          <w:szCs w:val="26"/>
        </w:rPr>
        <w:t>старшей</w:t>
      </w:r>
      <w:r w:rsidRPr="006C3E64">
        <w:rPr>
          <w:sz w:val="26"/>
          <w:szCs w:val="26"/>
        </w:rPr>
        <w:t xml:space="preserve"> группе компенсиру</w:t>
      </w:r>
      <w:r w:rsidR="001D6C1E" w:rsidRPr="006C3E64">
        <w:rPr>
          <w:sz w:val="26"/>
          <w:szCs w:val="26"/>
        </w:rPr>
        <w:t>ющей направленности обучаются 15</w:t>
      </w:r>
      <w:r w:rsidRPr="006C3E64">
        <w:rPr>
          <w:sz w:val="26"/>
          <w:szCs w:val="26"/>
        </w:rPr>
        <w:t xml:space="preserve"> воспитанников</w:t>
      </w:r>
      <w:r w:rsidRPr="00A74A76">
        <w:rPr>
          <w:sz w:val="26"/>
          <w:szCs w:val="26"/>
        </w:rPr>
        <w:t xml:space="preserve">. Динамика речевого развития у всех обучающихся группы положительная. Посещаемость в группе у каждого обучающегося регулярная, отсутствия наблюдаются только по болезни, либо нахождению в отпуске, </w:t>
      </w:r>
    </w:p>
    <w:p w:rsidR="003E16CF" w:rsidRDefault="003E16CF" w:rsidP="00A74A76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p w:rsidR="003E16CF" w:rsidRDefault="003E16CF" w:rsidP="00A74A76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p w:rsidR="001E4F82" w:rsidRPr="00A74A76" w:rsidRDefault="00A74A76" w:rsidP="00A74A76">
      <w:pPr>
        <w:pStyle w:val="Style35"/>
        <w:widowControl/>
        <w:spacing w:before="10"/>
        <w:ind w:right="221" w:firstLine="567"/>
        <w:jc w:val="both"/>
        <w:rPr>
          <w:b/>
          <w:sz w:val="26"/>
          <w:szCs w:val="26"/>
        </w:rPr>
      </w:pPr>
      <w:r w:rsidRPr="00A74A76">
        <w:rPr>
          <w:sz w:val="26"/>
          <w:szCs w:val="26"/>
        </w:rPr>
        <w:t>длительных отсутствий без причины не выявлено. Пропущенные занятия восполняются в индивидуальной работе с обучающимися. Исходя из показателей группы можно с</w:t>
      </w:r>
      <w:r w:rsidR="008360C9">
        <w:rPr>
          <w:sz w:val="26"/>
          <w:szCs w:val="26"/>
        </w:rPr>
        <w:t>делать вывод, что АООП в подготовительной</w:t>
      </w:r>
      <w:r w:rsidRPr="00A74A76">
        <w:rPr>
          <w:sz w:val="26"/>
          <w:szCs w:val="26"/>
        </w:rPr>
        <w:t xml:space="preserve"> группе компенсирующей направленности реализована в полном объеме.</w:t>
      </w:r>
    </w:p>
    <w:p w:rsidR="0015261B" w:rsidRDefault="0015261B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</w:p>
    <w:p w:rsidR="009773DF" w:rsidRDefault="009773DF" w:rsidP="00BB4F0F">
      <w:pPr>
        <w:pStyle w:val="Style35"/>
        <w:widowControl/>
        <w:spacing w:before="10"/>
        <w:ind w:right="22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участия воспитанников в конкурсах, фестивалях разного уровня</w:t>
      </w:r>
    </w:p>
    <w:tbl>
      <w:tblPr>
        <w:tblStyle w:val="a4"/>
        <w:tblW w:w="9408" w:type="dxa"/>
        <w:tblLook w:val="04A0" w:firstRow="1" w:lastRow="0" w:firstColumn="1" w:lastColumn="0" w:noHBand="0" w:noVBand="1"/>
      </w:tblPr>
      <w:tblGrid>
        <w:gridCol w:w="704"/>
        <w:gridCol w:w="6237"/>
        <w:gridCol w:w="57"/>
        <w:gridCol w:w="2401"/>
        <w:gridCol w:w="9"/>
      </w:tblGrid>
      <w:tr w:rsidR="009773DF" w:rsidTr="009425B0">
        <w:tc>
          <w:tcPr>
            <w:tcW w:w="704" w:type="dxa"/>
          </w:tcPr>
          <w:p w:rsidR="009773DF" w:rsidRDefault="009773DF" w:rsidP="009773DF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294" w:type="dxa"/>
            <w:gridSpan w:val="2"/>
          </w:tcPr>
          <w:p w:rsidR="009773DF" w:rsidRDefault="009773DF" w:rsidP="009773DF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2410" w:type="dxa"/>
            <w:gridSpan w:val="2"/>
          </w:tcPr>
          <w:p w:rsidR="009773DF" w:rsidRDefault="009773DF" w:rsidP="009773DF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</w:tr>
      <w:tr w:rsidR="009425B0" w:rsidTr="009425B0">
        <w:tc>
          <w:tcPr>
            <w:tcW w:w="9408" w:type="dxa"/>
            <w:gridSpan w:val="5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b/>
                <w:sz w:val="26"/>
                <w:szCs w:val="26"/>
              </w:rPr>
            </w:pPr>
            <w:r w:rsidRPr="009425B0">
              <w:rPr>
                <w:b/>
                <w:sz w:val="26"/>
                <w:szCs w:val="26"/>
              </w:rPr>
              <w:t>Уровень учреждения</w:t>
            </w:r>
          </w:p>
        </w:tc>
      </w:tr>
      <w:tr w:rsidR="009773DF" w:rsidTr="009425B0">
        <w:tc>
          <w:tcPr>
            <w:tcW w:w="704" w:type="dxa"/>
          </w:tcPr>
          <w:p w:rsidR="009773DF" w:rsidRDefault="009425B0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4" w:type="dxa"/>
            <w:gridSpan w:val="2"/>
          </w:tcPr>
          <w:p w:rsidR="009773DF" w:rsidRDefault="00A33B7F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Конкурс-смотр «Новогодняя сказка</w:t>
            </w:r>
            <w:r w:rsidR="00B12773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</w:tcPr>
          <w:p w:rsidR="009773DF" w:rsidRDefault="00B12773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 ДОУ</w:t>
            </w:r>
          </w:p>
        </w:tc>
      </w:tr>
      <w:tr w:rsidR="00BC1B36" w:rsidTr="009425B0">
        <w:tc>
          <w:tcPr>
            <w:tcW w:w="704" w:type="dxa"/>
          </w:tcPr>
          <w:p w:rsidR="00BC1B36" w:rsidRDefault="00BC1B36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4" w:type="dxa"/>
            <w:gridSpan w:val="2"/>
          </w:tcPr>
          <w:p w:rsidR="00BC1B36" w:rsidRDefault="00BC1B36" w:rsidP="001D3D6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Выставка-конкурс «</w:t>
            </w:r>
            <w:r w:rsidR="00A33B7F">
              <w:rPr>
                <w:sz w:val="26"/>
                <w:szCs w:val="26"/>
              </w:rPr>
              <w:t>Защитники Отечества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</w:tcPr>
          <w:p w:rsidR="00BC1B36" w:rsidRDefault="00BC1B36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 ДОУ</w:t>
            </w:r>
          </w:p>
        </w:tc>
      </w:tr>
      <w:tr w:rsidR="00F23C94" w:rsidTr="009425B0">
        <w:tc>
          <w:tcPr>
            <w:tcW w:w="704" w:type="dxa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4" w:type="dxa"/>
            <w:gridSpan w:val="2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Выставка-конкурс рисунков </w:t>
            </w:r>
            <w:r w:rsidR="001D3D64">
              <w:rPr>
                <w:sz w:val="26"/>
                <w:szCs w:val="26"/>
              </w:rPr>
              <w:t>«Дорога без опасностей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2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 ДОУ</w:t>
            </w:r>
          </w:p>
        </w:tc>
      </w:tr>
      <w:tr w:rsidR="009425B0" w:rsidTr="009425B0">
        <w:tc>
          <w:tcPr>
            <w:tcW w:w="9408" w:type="dxa"/>
            <w:gridSpan w:val="5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b/>
                <w:sz w:val="26"/>
                <w:szCs w:val="26"/>
              </w:rPr>
            </w:pPr>
            <w:r w:rsidRPr="009425B0">
              <w:rPr>
                <w:b/>
                <w:sz w:val="26"/>
                <w:szCs w:val="26"/>
              </w:rPr>
              <w:t>Муниципальный уровень</w:t>
            </w:r>
          </w:p>
        </w:tc>
      </w:tr>
      <w:tr w:rsidR="009773DF" w:rsidTr="009425B0">
        <w:tc>
          <w:tcPr>
            <w:tcW w:w="704" w:type="dxa"/>
          </w:tcPr>
          <w:p w:rsidR="009773DF" w:rsidRDefault="009425B0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4" w:type="dxa"/>
            <w:gridSpan w:val="2"/>
          </w:tcPr>
          <w:p w:rsidR="009773DF" w:rsidRDefault="00B341FC" w:rsidP="00B341FC">
            <w:pPr>
              <w:pStyle w:val="ac"/>
              <w:spacing w:before="0" w:beforeAutospacing="0" w:after="0" w:line="301" w:lineRule="atLeas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B341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Городской конкурс детско-юношеского творчества «Космоград» </w:t>
            </w:r>
          </w:p>
        </w:tc>
        <w:tc>
          <w:tcPr>
            <w:tcW w:w="2410" w:type="dxa"/>
            <w:gridSpan w:val="2"/>
          </w:tcPr>
          <w:p w:rsidR="009773DF" w:rsidRDefault="00B341FC" w:rsidP="00B12773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425B0" w:rsidTr="009425B0">
        <w:tc>
          <w:tcPr>
            <w:tcW w:w="704" w:type="dxa"/>
          </w:tcPr>
          <w:p w:rsidR="009425B0" w:rsidRDefault="00BC1B36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4" w:type="dxa"/>
            <w:gridSpan w:val="2"/>
          </w:tcPr>
          <w:p w:rsidR="009425B0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</w:t>
            </w:r>
            <w:r w:rsidR="00F23C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интеллектуальная игра «Почемучки-знайки»</w:t>
            </w:r>
          </w:p>
        </w:tc>
        <w:tc>
          <w:tcPr>
            <w:tcW w:w="2410" w:type="dxa"/>
            <w:gridSpan w:val="2"/>
          </w:tcPr>
          <w:p w:rsidR="009425B0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фестиваль-конкурс «Колокольчик»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33B7F" w:rsidTr="009425B0">
        <w:tc>
          <w:tcPr>
            <w:tcW w:w="704" w:type="dxa"/>
          </w:tcPr>
          <w:p w:rsidR="00A33B7F" w:rsidRDefault="00A33B7F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94" w:type="dxa"/>
            <w:gridSpan w:val="2"/>
          </w:tcPr>
          <w:p w:rsidR="00A33B7F" w:rsidRPr="00A33B7F" w:rsidRDefault="00A33B7F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A33B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Ежегодный открытый конкурс-фестиваль детской хореографии «Апельсин» для дошкольников</w:t>
            </w:r>
          </w:p>
        </w:tc>
        <w:tc>
          <w:tcPr>
            <w:tcW w:w="2410" w:type="dxa"/>
            <w:gridSpan w:val="2"/>
          </w:tcPr>
          <w:p w:rsidR="00A33B7F" w:rsidRDefault="00A33B7F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Всероссийского конкурса детского рисунка «Эколята – друзья и защитники природы»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муниципальных дошкольных образовательных учреждений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«Здоровый дошкольник»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94" w:type="dxa"/>
            <w:gridSpan w:val="2"/>
          </w:tcPr>
          <w:p w:rsidR="00B341FC" w:rsidRDefault="00B341FC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конкурс ко Дню Героев Отечества «Мой Герой, Герой семьи, Герой Отечества»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94" w:type="dxa"/>
            <w:gridSpan w:val="2"/>
          </w:tcPr>
          <w:p w:rsidR="00B341FC" w:rsidRDefault="00953EFB" w:rsidP="00B341FC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Фестиваль-</w:t>
            </w:r>
            <w:r w:rsidR="00B341FC">
              <w:rPr>
                <w:sz w:val="26"/>
                <w:szCs w:val="26"/>
              </w:rPr>
              <w:t>конкурс иностранных культур «Глобус»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23C94" w:rsidTr="00F26A2E">
        <w:tc>
          <w:tcPr>
            <w:tcW w:w="9408" w:type="dxa"/>
            <w:gridSpan w:val="5"/>
          </w:tcPr>
          <w:p w:rsidR="00F23C94" w:rsidRPr="00F23C94" w:rsidRDefault="00F23C94" w:rsidP="00F23C94">
            <w:pPr>
              <w:pStyle w:val="Style35"/>
              <w:widowControl/>
              <w:spacing w:before="10"/>
              <w:ind w:right="221"/>
              <w:jc w:val="center"/>
              <w:rPr>
                <w:b/>
                <w:sz w:val="26"/>
                <w:szCs w:val="26"/>
              </w:rPr>
            </w:pPr>
            <w:r w:rsidRPr="00F23C94">
              <w:rPr>
                <w:b/>
                <w:sz w:val="26"/>
                <w:szCs w:val="26"/>
              </w:rPr>
              <w:t>Региональный уровень</w:t>
            </w:r>
          </w:p>
        </w:tc>
      </w:tr>
      <w:tr w:rsidR="00F23C94" w:rsidTr="009425B0">
        <w:tc>
          <w:tcPr>
            <w:tcW w:w="704" w:type="dxa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4" w:type="dxa"/>
            <w:gridSpan w:val="2"/>
          </w:tcPr>
          <w:p w:rsidR="00F23C94" w:rsidRPr="00B341FC" w:rsidRDefault="00A33B7F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Семейный конкурс «</w:t>
            </w:r>
            <w:r w:rsidR="00B341FC">
              <w:rPr>
                <w:sz w:val="26"/>
                <w:szCs w:val="26"/>
              </w:rPr>
              <w:t>Финансовая грамотность в моей семье:  мы знаем, зачем это нужно»</w:t>
            </w:r>
          </w:p>
        </w:tc>
        <w:tc>
          <w:tcPr>
            <w:tcW w:w="2410" w:type="dxa"/>
            <w:gridSpan w:val="2"/>
          </w:tcPr>
          <w:p w:rsidR="00F23C94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23C94" w:rsidTr="009425B0">
        <w:tc>
          <w:tcPr>
            <w:tcW w:w="704" w:type="dxa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4" w:type="dxa"/>
            <w:gridSpan w:val="2"/>
          </w:tcPr>
          <w:p w:rsidR="00F23C94" w:rsidRPr="00F23C94" w:rsidRDefault="00B341FC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конкурс «Экотворчество»</w:t>
            </w:r>
          </w:p>
        </w:tc>
        <w:tc>
          <w:tcPr>
            <w:tcW w:w="2410" w:type="dxa"/>
            <w:gridSpan w:val="2"/>
          </w:tcPr>
          <w:p w:rsidR="00F23C94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23C94" w:rsidTr="009425B0">
        <w:tc>
          <w:tcPr>
            <w:tcW w:w="704" w:type="dxa"/>
          </w:tcPr>
          <w:p w:rsidR="00F23C94" w:rsidRDefault="00F23C94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4" w:type="dxa"/>
            <w:gridSpan w:val="2"/>
          </w:tcPr>
          <w:p w:rsidR="00F23C94" w:rsidRDefault="00B341FC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марафон «Мир начинается с меня»</w:t>
            </w:r>
          </w:p>
        </w:tc>
        <w:tc>
          <w:tcPr>
            <w:tcW w:w="2410" w:type="dxa"/>
            <w:gridSpan w:val="2"/>
          </w:tcPr>
          <w:p w:rsidR="00F23C94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341FC" w:rsidTr="009425B0">
        <w:tc>
          <w:tcPr>
            <w:tcW w:w="704" w:type="dxa"/>
          </w:tcPr>
          <w:p w:rsidR="00B341FC" w:rsidRDefault="00953EFB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94" w:type="dxa"/>
            <w:gridSpan w:val="2"/>
          </w:tcPr>
          <w:p w:rsidR="00B341FC" w:rsidRPr="00B341FC" w:rsidRDefault="00B341FC" w:rsidP="009773DF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XIII</w:t>
            </w:r>
            <w:r w:rsidRPr="00B341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Ежегодный областной конкурс детского и юношеского творчества «Магия янтаря»</w:t>
            </w:r>
          </w:p>
        </w:tc>
        <w:tc>
          <w:tcPr>
            <w:tcW w:w="2410" w:type="dxa"/>
            <w:gridSpan w:val="2"/>
          </w:tcPr>
          <w:p w:rsidR="00B341FC" w:rsidRDefault="00B341FC" w:rsidP="00F23C94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425B0" w:rsidTr="009425B0">
        <w:tc>
          <w:tcPr>
            <w:tcW w:w="9408" w:type="dxa"/>
            <w:gridSpan w:val="5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b/>
                <w:sz w:val="26"/>
                <w:szCs w:val="26"/>
              </w:rPr>
            </w:pPr>
            <w:r w:rsidRPr="009425B0">
              <w:rPr>
                <w:b/>
                <w:sz w:val="26"/>
                <w:szCs w:val="26"/>
              </w:rPr>
              <w:t>Всероссийский и международный уровень</w:t>
            </w:r>
          </w:p>
        </w:tc>
      </w:tr>
      <w:tr w:rsidR="009425B0" w:rsidTr="009425B0">
        <w:trPr>
          <w:gridAfter w:val="1"/>
          <w:wAfter w:w="9" w:type="dxa"/>
          <w:trHeight w:val="572"/>
        </w:trPr>
        <w:tc>
          <w:tcPr>
            <w:tcW w:w="704" w:type="dxa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9425B0" w:rsidRPr="009425B0" w:rsidRDefault="00B341FC" w:rsidP="009425B0">
            <w:pPr>
              <w:pStyle w:val="ac"/>
              <w:spacing w:before="0" w:beforeAutospacing="0" w:after="0" w:line="301" w:lineRule="atLeast"/>
              <w:ind w:lef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этап Всероссийской олимпиады « Умники России»</w:t>
            </w:r>
          </w:p>
        </w:tc>
        <w:tc>
          <w:tcPr>
            <w:tcW w:w="2458" w:type="dxa"/>
            <w:gridSpan w:val="2"/>
          </w:tcPr>
          <w:p w:rsidR="009425B0" w:rsidRPr="009425B0" w:rsidRDefault="009425B0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12773" w:rsidTr="009425B0">
        <w:trPr>
          <w:gridAfter w:val="1"/>
          <w:wAfter w:w="9" w:type="dxa"/>
          <w:trHeight w:val="572"/>
        </w:trPr>
        <w:tc>
          <w:tcPr>
            <w:tcW w:w="704" w:type="dxa"/>
          </w:tcPr>
          <w:p w:rsidR="00B12773" w:rsidRDefault="00B12773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B12773" w:rsidRDefault="00B341FC" w:rsidP="00B12773">
            <w:pPr>
              <w:pStyle w:val="ac"/>
              <w:spacing w:before="0" w:beforeAutospacing="0" w:after="0" w:line="301" w:lineRule="atLeas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Международная естественнонаучная игра-конкурс «Астра-природоведение для всех»</w:t>
            </w:r>
          </w:p>
        </w:tc>
        <w:tc>
          <w:tcPr>
            <w:tcW w:w="2458" w:type="dxa"/>
            <w:gridSpan w:val="2"/>
          </w:tcPr>
          <w:p w:rsidR="00B12773" w:rsidRDefault="00B341FC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B12773" w:rsidTr="009425B0">
        <w:trPr>
          <w:gridAfter w:val="1"/>
          <w:wAfter w:w="9" w:type="dxa"/>
          <w:trHeight w:val="572"/>
        </w:trPr>
        <w:tc>
          <w:tcPr>
            <w:tcW w:w="704" w:type="dxa"/>
          </w:tcPr>
          <w:p w:rsidR="00B12773" w:rsidRDefault="00B12773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B12773" w:rsidRPr="00B341FC" w:rsidRDefault="00B341FC" w:rsidP="00B12773">
            <w:pPr>
              <w:pStyle w:val="ac"/>
              <w:spacing w:before="0" w:beforeAutospacing="0" w:after="0" w:line="301" w:lineRule="atLeas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B341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Всероссийский музыкальный фестиваль «Воспитатель года»</w:t>
            </w:r>
          </w:p>
        </w:tc>
        <w:tc>
          <w:tcPr>
            <w:tcW w:w="2458" w:type="dxa"/>
            <w:gridSpan w:val="2"/>
          </w:tcPr>
          <w:p w:rsidR="00B12773" w:rsidRDefault="00B12773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C1B36" w:rsidTr="009425B0">
        <w:trPr>
          <w:gridAfter w:val="1"/>
          <w:wAfter w:w="9" w:type="dxa"/>
          <w:trHeight w:val="572"/>
        </w:trPr>
        <w:tc>
          <w:tcPr>
            <w:tcW w:w="704" w:type="dxa"/>
          </w:tcPr>
          <w:p w:rsidR="00BC1B36" w:rsidRDefault="00BC1B36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BC1B36" w:rsidRPr="00A74A76" w:rsidRDefault="00BC1B36" w:rsidP="00B12773">
            <w:pPr>
              <w:pStyle w:val="ac"/>
              <w:spacing w:before="0" w:beforeAutospacing="0" w:after="0" w:line="301" w:lineRule="atLeas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городской конкурс «Семейный котёл»</w:t>
            </w:r>
          </w:p>
        </w:tc>
        <w:tc>
          <w:tcPr>
            <w:tcW w:w="2458" w:type="dxa"/>
            <w:gridSpan w:val="2"/>
          </w:tcPr>
          <w:p w:rsidR="00BC1B36" w:rsidRDefault="00BC1B36" w:rsidP="009425B0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A74A76" w:rsidRPr="001D3D64" w:rsidRDefault="00953EFB" w:rsidP="00953EFB">
      <w:pPr>
        <w:pStyle w:val="Style35"/>
        <w:widowControl/>
        <w:spacing w:before="10"/>
        <w:ind w:right="22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74A76">
        <w:rPr>
          <w:sz w:val="26"/>
          <w:szCs w:val="26"/>
        </w:rPr>
        <w:t>езультаты педагогического анализа показывают, что дошкольники усваивают ООП ДО и АООП ДО на хорошем уровне, что</w:t>
      </w:r>
      <w:r w:rsidR="0015261B">
        <w:rPr>
          <w:sz w:val="26"/>
          <w:szCs w:val="26"/>
        </w:rPr>
        <w:t xml:space="preserve"> свидетельствует об эффективности педагогического проц</w:t>
      </w:r>
      <w:r w:rsidR="001D3D64">
        <w:rPr>
          <w:sz w:val="26"/>
          <w:szCs w:val="26"/>
        </w:rPr>
        <w:t>есса в МАДОУ. На протяжении 2022</w:t>
      </w:r>
      <w:r w:rsidR="0015261B">
        <w:rPr>
          <w:sz w:val="26"/>
          <w:szCs w:val="26"/>
        </w:rPr>
        <w:t xml:space="preserve"> года педагоги и обучающиеся принимали активное участие в конкурсах разного уровня. </w:t>
      </w:r>
    </w:p>
    <w:p w:rsidR="003E16CF" w:rsidRDefault="003E16CF" w:rsidP="008A1F04">
      <w:pPr>
        <w:pStyle w:val="Style35"/>
        <w:widowControl/>
        <w:spacing w:before="10"/>
        <w:ind w:right="221" w:firstLine="567"/>
        <w:jc w:val="both"/>
        <w:rPr>
          <w:b/>
          <w:sz w:val="26"/>
          <w:szCs w:val="26"/>
        </w:rPr>
      </w:pPr>
    </w:p>
    <w:p w:rsidR="003E16CF" w:rsidRDefault="003E16CF" w:rsidP="008A1F04">
      <w:pPr>
        <w:pStyle w:val="Style35"/>
        <w:widowControl/>
        <w:spacing w:before="10"/>
        <w:ind w:right="221" w:firstLine="567"/>
        <w:jc w:val="both"/>
        <w:rPr>
          <w:b/>
          <w:sz w:val="26"/>
          <w:szCs w:val="26"/>
        </w:rPr>
      </w:pPr>
    </w:p>
    <w:p w:rsidR="003E16CF" w:rsidRDefault="003E16CF" w:rsidP="008A1F04">
      <w:pPr>
        <w:pStyle w:val="Style35"/>
        <w:widowControl/>
        <w:spacing w:before="10"/>
        <w:ind w:right="221" w:firstLine="567"/>
        <w:jc w:val="both"/>
        <w:rPr>
          <w:b/>
          <w:sz w:val="26"/>
          <w:szCs w:val="26"/>
        </w:rPr>
      </w:pPr>
    </w:p>
    <w:p w:rsidR="008A1F04" w:rsidRDefault="008A1F04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целях независимой оценки качества образовательной деятельности </w:t>
      </w:r>
      <w:r w:rsidR="00A33B7F">
        <w:rPr>
          <w:sz w:val="26"/>
          <w:szCs w:val="26"/>
        </w:rPr>
        <w:t>в мае 2024</w:t>
      </w:r>
      <w:r>
        <w:rPr>
          <w:sz w:val="26"/>
          <w:szCs w:val="26"/>
        </w:rPr>
        <w:t xml:space="preserve"> года в МАДОУ ЦРР д/с №40 проводился мониторинг удовлетворенности родителей/законных представителей воспитанников организацией образовательного процесса. Анкета содержала 7 вопросов, которые соответствовали пяти показателям, определенным приказом Минобрнауки РФ от 05.12.2014г.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деятельность. Всего в а</w:t>
      </w:r>
      <w:r w:rsidR="001A4D81">
        <w:rPr>
          <w:sz w:val="26"/>
          <w:szCs w:val="26"/>
        </w:rPr>
        <w:t xml:space="preserve">нкетировании приняло </w:t>
      </w:r>
      <w:r w:rsidR="00A33B7F">
        <w:rPr>
          <w:sz w:val="26"/>
          <w:szCs w:val="26"/>
        </w:rPr>
        <w:t>участие 112</w:t>
      </w:r>
      <w:r>
        <w:rPr>
          <w:sz w:val="26"/>
          <w:szCs w:val="26"/>
        </w:rPr>
        <w:t xml:space="preserve"> родителей/законных</w:t>
      </w:r>
      <w:r w:rsidR="00A33B7F">
        <w:rPr>
          <w:sz w:val="26"/>
          <w:szCs w:val="26"/>
        </w:rPr>
        <w:t xml:space="preserve"> представителей дошкольников (72</w:t>
      </w:r>
      <w:r>
        <w:rPr>
          <w:sz w:val="26"/>
          <w:szCs w:val="26"/>
        </w:rPr>
        <w:t>% от числа детей, посещающих дошкольное учреждение)</w:t>
      </w:r>
    </w:p>
    <w:p w:rsidR="008A1F04" w:rsidRDefault="008A1F04" w:rsidP="000D262B">
      <w:pPr>
        <w:pStyle w:val="Style35"/>
        <w:widowControl/>
        <w:spacing w:before="10"/>
        <w:ind w:right="221" w:firstLine="567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336"/>
        <w:gridCol w:w="2337"/>
      </w:tblGrid>
      <w:tr w:rsidR="008A1F04" w:rsidRPr="00403795" w:rsidTr="00CA109E">
        <w:tc>
          <w:tcPr>
            <w:tcW w:w="704" w:type="dxa"/>
          </w:tcPr>
          <w:p w:rsidR="008A1F04" w:rsidRPr="00403795" w:rsidRDefault="00CA109E" w:rsidP="000D262B">
            <w:pPr>
              <w:pStyle w:val="Style35"/>
              <w:widowControl/>
              <w:spacing w:before="10"/>
              <w:ind w:right="221"/>
              <w:jc w:val="center"/>
            </w:pPr>
            <w:r w:rsidRPr="00403795">
              <w:t>№</w:t>
            </w:r>
          </w:p>
        </w:tc>
        <w:tc>
          <w:tcPr>
            <w:tcW w:w="3827" w:type="dxa"/>
          </w:tcPr>
          <w:p w:rsidR="008A1F04" w:rsidRPr="00403795" w:rsidRDefault="00CA109E" w:rsidP="000D262B">
            <w:pPr>
              <w:pStyle w:val="Style35"/>
              <w:widowControl/>
              <w:spacing w:before="10"/>
              <w:ind w:right="221"/>
              <w:jc w:val="center"/>
            </w:pPr>
            <w:r w:rsidRPr="00403795">
              <w:t>Вопросы:</w:t>
            </w:r>
          </w:p>
        </w:tc>
        <w:tc>
          <w:tcPr>
            <w:tcW w:w="2336" w:type="dxa"/>
          </w:tcPr>
          <w:p w:rsidR="008A1F04" w:rsidRPr="00403795" w:rsidRDefault="00CA109E" w:rsidP="000D262B">
            <w:pPr>
              <w:pStyle w:val="Style35"/>
              <w:widowControl/>
              <w:spacing w:before="10"/>
              <w:ind w:right="221"/>
              <w:jc w:val="center"/>
            </w:pPr>
            <w:r w:rsidRPr="00403795">
              <w:t>Показатели</w:t>
            </w:r>
          </w:p>
        </w:tc>
        <w:tc>
          <w:tcPr>
            <w:tcW w:w="2337" w:type="dxa"/>
          </w:tcPr>
          <w:p w:rsidR="008A1F04" w:rsidRPr="00403795" w:rsidRDefault="00CA109E" w:rsidP="000D262B">
            <w:pPr>
              <w:pStyle w:val="Style35"/>
              <w:widowControl/>
              <w:spacing w:before="10"/>
              <w:ind w:right="221"/>
              <w:jc w:val="center"/>
            </w:pPr>
            <w:r w:rsidRPr="00403795">
              <w:t>Кол-во человек</w:t>
            </w:r>
          </w:p>
        </w:tc>
      </w:tr>
      <w:tr w:rsidR="00CA109E" w:rsidRPr="00403795" w:rsidTr="00CA109E">
        <w:trPr>
          <w:trHeight w:val="4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1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Оцените уровень материально-технического оснащения образовательной организации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Высокий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46</w:t>
            </w:r>
          </w:p>
        </w:tc>
      </w:tr>
      <w:tr w:rsidR="00CA109E" w:rsidRPr="00403795" w:rsidTr="00CA109E">
        <w:trPr>
          <w:trHeight w:val="4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Средний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74</w:t>
            </w:r>
          </w:p>
        </w:tc>
      </w:tr>
      <w:tr w:rsidR="00CA109E" w:rsidRPr="00403795" w:rsidTr="00CA109E">
        <w:trPr>
          <w:trHeight w:val="4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Низкий</w:t>
            </w:r>
          </w:p>
        </w:tc>
        <w:tc>
          <w:tcPr>
            <w:tcW w:w="2337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5</w:t>
            </w:r>
          </w:p>
        </w:tc>
      </w:tr>
      <w:tr w:rsidR="00CA109E" w:rsidRPr="00403795" w:rsidTr="00CA109E">
        <w:trPr>
          <w:trHeight w:val="375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2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Удовлетворены ли Вы качеством образовательных услуг, оказываемых образовательной организацией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96</w:t>
            </w:r>
          </w:p>
        </w:tc>
      </w:tr>
      <w:tr w:rsidR="00CA109E" w:rsidRPr="00403795" w:rsidTr="00CA109E">
        <w:trPr>
          <w:trHeight w:val="37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Скорее да, чем нет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27</w:t>
            </w:r>
          </w:p>
        </w:tc>
      </w:tr>
      <w:tr w:rsidR="00CA109E" w:rsidRPr="00403795" w:rsidTr="00CA109E">
        <w:trPr>
          <w:trHeight w:val="37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Скорее нет, чем да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37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 удовлетворен</w:t>
            </w:r>
          </w:p>
        </w:tc>
        <w:tc>
          <w:tcPr>
            <w:tcW w:w="2337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3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Вы удовлетворены компетентностью (профессионализмом) работников образовательной организации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100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Затрудняюсь ответить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12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 удовлетворен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6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4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Вы удовлетворены качеством и полнотой информации о деятельности образовательной организации на официальном сайте в сети Интернет?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98</w:t>
            </w:r>
          </w:p>
        </w:tc>
      </w:tr>
      <w:tr w:rsidR="00CA109E" w:rsidRPr="00403795" w:rsidTr="00CA109E">
        <w:trPr>
          <w:trHeight w:val="6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Затрудняюсь ответить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14</w:t>
            </w:r>
          </w:p>
        </w:tc>
      </w:tr>
      <w:tr w:rsidR="00CA109E" w:rsidRPr="00403795" w:rsidTr="00A71B27">
        <w:trPr>
          <w:trHeight w:val="33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 удовлетворен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8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5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Удовлетворены ли Вы условиями, направленными на сохранение и укрепление здоровья и физического развития детей (питанием, санитарно-гигиеническими условиями, режимом дня и т.п.)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Удовлетворен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104</w:t>
            </w:r>
          </w:p>
        </w:tc>
      </w:tr>
      <w:tr w:rsidR="00CA109E" w:rsidRPr="00403795" w:rsidTr="00CA109E">
        <w:trPr>
          <w:trHeight w:val="8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Затрудняюсь ответить</w:t>
            </w:r>
          </w:p>
        </w:tc>
        <w:tc>
          <w:tcPr>
            <w:tcW w:w="2337" w:type="dxa"/>
          </w:tcPr>
          <w:p w:rsidR="00CA109E" w:rsidRPr="00403795" w:rsidRDefault="001A4D81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8</w:t>
            </w:r>
          </w:p>
        </w:tc>
      </w:tr>
      <w:tr w:rsidR="00CA109E" w:rsidRPr="00403795" w:rsidTr="00A71B27">
        <w:trPr>
          <w:trHeight w:val="505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 удовлетворен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6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Порекомендовали ли бы Вы при необходимости услуги образовательной организации своим родственникам и знакомым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Да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102</w:t>
            </w:r>
          </w:p>
        </w:tc>
      </w:tr>
      <w:tr w:rsidR="00CA109E" w:rsidRPr="00403795" w:rsidTr="00CA109E">
        <w:trPr>
          <w:trHeight w:val="5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Затрудняюсь ответить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10</w:t>
            </w:r>
          </w:p>
        </w:tc>
      </w:tr>
      <w:tr w:rsidR="00CA109E" w:rsidRPr="00403795" w:rsidTr="00A71B27">
        <w:trPr>
          <w:trHeight w:val="329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Нет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300"/>
        </w:trPr>
        <w:tc>
          <w:tcPr>
            <w:tcW w:w="704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7</w:t>
            </w:r>
          </w:p>
        </w:tc>
        <w:tc>
          <w:tcPr>
            <w:tcW w:w="3827" w:type="dxa"/>
            <w:vMerge w:val="restart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Каков, на Ваш взгляд, рейтинг образовательной организации в районе?</w:t>
            </w: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низкий</w:t>
            </w:r>
          </w:p>
        </w:tc>
        <w:tc>
          <w:tcPr>
            <w:tcW w:w="2337" w:type="dxa"/>
          </w:tcPr>
          <w:p w:rsidR="00CA109E" w:rsidRPr="00403795" w:rsidRDefault="007C4560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0</w:t>
            </w:r>
          </w:p>
        </w:tc>
      </w:tr>
      <w:tr w:rsidR="00CA109E" w:rsidRPr="00403795" w:rsidTr="00CA109E">
        <w:trPr>
          <w:trHeight w:val="3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средний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25</w:t>
            </w:r>
          </w:p>
        </w:tc>
      </w:tr>
      <w:tr w:rsidR="00CA109E" w:rsidRPr="00403795" w:rsidTr="00CA109E">
        <w:trPr>
          <w:trHeight w:val="300"/>
        </w:trPr>
        <w:tc>
          <w:tcPr>
            <w:tcW w:w="704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3827" w:type="dxa"/>
            <w:vMerge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</w:p>
        </w:tc>
        <w:tc>
          <w:tcPr>
            <w:tcW w:w="2336" w:type="dxa"/>
          </w:tcPr>
          <w:p w:rsidR="00CA109E" w:rsidRPr="00403795" w:rsidRDefault="00CA109E" w:rsidP="008A1F04">
            <w:pPr>
              <w:pStyle w:val="Style35"/>
              <w:widowControl/>
              <w:spacing w:before="10"/>
              <w:ind w:right="221"/>
              <w:jc w:val="both"/>
            </w:pPr>
            <w:r w:rsidRPr="00403795">
              <w:t>высокий</w:t>
            </w:r>
          </w:p>
        </w:tc>
        <w:tc>
          <w:tcPr>
            <w:tcW w:w="2337" w:type="dxa"/>
          </w:tcPr>
          <w:p w:rsidR="00CA109E" w:rsidRPr="00403795" w:rsidRDefault="00115EAC" w:rsidP="008A1F04">
            <w:pPr>
              <w:pStyle w:val="Style35"/>
              <w:widowControl/>
              <w:spacing w:before="10"/>
              <w:ind w:right="221"/>
              <w:jc w:val="both"/>
            </w:pPr>
            <w:r>
              <w:t>87</w:t>
            </w:r>
          </w:p>
        </w:tc>
      </w:tr>
    </w:tbl>
    <w:p w:rsidR="008A1F04" w:rsidRDefault="008A1F04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p w:rsidR="003E16CF" w:rsidRDefault="007C4560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Исходя из результатов анкетирования можно сделать вывод об удовлетворенности родителей/ законных представителей воспитанников кач</w:t>
      </w:r>
      <w:r w:rsidR="00115EAC">
        <w:rPr>
          <w:sz w:val="26"/>
          <w:szCs w:val="26"/>
        </w:rPr>
        <w:t>еством образовательных услуг (88</w:t>
      </w:r>
      <w:r>
        <w:rPr>
          <w:sz w:val="26"/>
          <w:szCs w:val="26"/>
        </w:rPr>
        <w:t>%), ко</w:t>
      </w:r>
      <w:r w:rsidR="00A33B7F">
        <w:rPr>
          <w:sz w:val="26"/>
          <w:szCs w:val="26"/>
        </w:rPr>
        <w:t>мпетентностью работников ДОУ (95</w:t>
      </w:r>
      <w:r>
        <w:rPr>
          <w:sz w:val="26"/>
          <w:szCs w:val="26"/>
        </w:rPr>
        <w:t>%), качеством и полнотой информации о деят</w:t>
      </w:r>
      <w:r w:rsidR="00A33B7F">
        <w:rPr>
          <w:sz w:val="26"/>
          <w:szCs w:val="26"/>
        </w:rPr>
        <w:t>ельность ДОУ в сети Интернет (96</w:t>
      </w:r>
      <w:r>
        <w:rPr>
          <w:sz w:val="26"/>
          <w:szCs w:val="26"/>
        </w:rPr>
        <w:t xml:space="preserve">%), условиями, направленными на сохранение и </w:t>
      </w:r>
    </w:p>
    <w:p w:rsidR="003E16CF" w:rsidRDefault="003E16CF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p w:rsidR="003E16CF" w:rsidRDefault="003E16CF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p w:rsidR="008A1F04" w:rsidRDefault="007C4560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укрепление здоровья </w:t>
      </w:r>
      <w:r w:rsidR="00136861">
        <w:rPr>
          <w:sz w:val="26"/>
          <w:szCs w:val="26"/>
        </w:rPr>
        <w:t>и физического развития детей (93%).  96</w:t>
      </w:r>
      <w:r>
        <w:rPr>
          <w:sz w:val="26"/>
          <w:szCs w:val="26"/>
        </w:rPr>
        <w:t xml:space="preserve">% респондентов порекомендовали бы услуги МАДОУ своим родственникам. </w:t>
      </w:r>
    </w:p>
    <w:p w:rsidR="00136861" w:rsidRDefault="006C3E64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в 2024</w:t>
      </w:r>
      <w:r w:rsidR="00136861">
        <w:rPr>
          <w:sz w:val="26"/>
          <w:szCs w:val="26"/>
        </w:rPr>
        <w:t xml:space="preserve"> году была 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  <w:r w:rsidR="005A30B0">
        <w:rPr>
          <w:sz w:val="26"/>
          <w:szCs w:val="26"/>
        </w:rPr>
        <w:t xml:space="preserve"> (далее- НОКО)</w:t>
      </w:r>
      <w:r w:rsidR="00136861">
        <w:rPr>
          <w:sz w:val="26"/>
          <w:szCs w:val="26"/>
        </w:rPr>
        <w:t xml:space="preserve">. </w:t>
      </w:r>
    </w:p>
    <w:p w:rsidR="005A30B0" w:rsidRDefault="005A30B0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136861" w:rsidTr="00136861">
        <w:tc>
          <w:tcPr>
            <w:tcW w:w="6941" w:type="dxa"/>
          </w:tcPr>
          <w:p w:rsidR="00136861" w:rsidRDefault="00136861" w:rsidP="00953EFB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Критерий/показатель</w:t>
            </w:r>
          </w:p>
        </w:tc>
        <w:tc>
          <w:tcPr>
            <w:tcW w:w="2126" w:type="dxa"/>
          </w:tcPr>
          <w:p w:rsidR="00136861" w:rsidRDefault="00136861" w:rsidP="00953EFB">
            <w:pPr>
              <w:pStyle w:val="Style35"/>
              <w:widowControl/>
              <w:spacing w:before="10"/>
              <w:ind w:righ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Набранный балл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«Открытость и доступность информации об организации»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«Комфортность условий предоставления услуг»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89,5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«Доступность услуг для инвалидов»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«Доброжелательность, вежливость работников организации сферы образования»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36861" w:rsidTr="00136861">
        <w:tc>
          <w:tcPr>
            <w:tcW w:w="6941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«Удовлетворенность условиями оказания услуг»</w:t>
            </w:r>
          </w:p>
        </w:tc>
        <w:tc>
          <w:tcPr>
            <w:tcW w:w="2126" w:type="dxa"/>
          </w:tcPr>
          <w:p w:rsidR="00136861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A30B0" w:rsidTr="00136861">
        <w:tc>
          <w:tcPr>
            <w:tcW w:w="6941" w:type="dxa"/>
          </w:tcPr>
          <w:p w:rsidR="005A30B0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 w:rsidRPr="00953EFB">
              <w:rPr>
                <w:b/>
                <w:sz w:val="26"/>
                <w:szCs w:val="26"/>
              </w:rPr>
              <w:t>Итоговый показатель</w:t>
            </w:r>
            <w:r>
              <w:rPr>
                <w:sz w:val="26"/>
                <w:szCs w:val="26"/>
              </w:rPr>
              <w:t xml:space="preserve"> (рейтинг)</w:t>
            </w:r>
          </w:p>
        </w:tc>
        <w:tc>
          <w:tcPr>
            <w:tcW w:w="2126" w:type="dxa"/>
          </w:tcPr>
          <w:p w:rsidR="005A30B0" w:rsidRDefault="005A30B0" w:rsidP="008A1F04">
            <w:pPr>
              <w:pStyle w:val="Style35"/>
              <w:widowControl/>
              <w:spacing w:before="10"/>
              <w:ind w:right="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91,06 (107)</w:t>
            </w:r>
          </w:p>
        </w:tc>
      </w:tr>
    </w:tbl>
    <w:p w:rsidR="00136861" w:rsidRDefault="00136861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</w:p>
    <w:p w:rsidR="005A30B0" w:rsidRPr="008A1F04" w:rsidRDefault="005A30B0" w:rsidP="008A1F04">
      <w:pPr>
        <w:pStyle w:val="Style35"/>
        <w:widowControl/>
        <w:spacing w:before="10"/>
        <w:ind w:right="22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итогам мониторинга был разработан план мероприятий по устранению недостатков, выявленных в ходе НОКО.</w:t>
      </w:r>
    </w:p>
    <w:p w:rsidR="000A7027" w:rsidRPr="00C15AD4" w:rsidRDefault="000A7027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0A7027" w:rsidRDefault="000A7027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FE7820" w:rsidRDefault="00FE7820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FE7820" w:rsidRDefault="00FE7820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FE7820" w:rsidRPr="00C15AD4" w:rsidRDefault="00FE7820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sz w:val="26"/>
          <w:szCs w:val="26"/>
        </w:rPr>
      </w:pPr>
    </w:p>
    <w:p w:rsidR="003315FC" w:rsidRPr="00C15AD4" w:rsidRDefault="00B93F80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b w:val="0"/>
          <w:sz w:val="26"/>
          <w:szCs w:val="26"/>
        </w:rPr>
      </w:pPr>
      <w:r>
        <w:rPr>
          <w:rStyle w:val="FontStyle49"/>
          <w:sz w:val="26"/>
          <w:szCs w:val="26"/>
        </w:rPr>
        <w:t>7</w:t>
      </w:r>
      <w:r w:rsidR="008119B1" w:rsidRPr="00C15AD4">
        <w:rPr>
          <w:rStyle w:val="FontStyle49"/>
          <w:sz w:val="26"/>
          <w:szCs w:val="26"/>
        </w:rPr>
        <w:t xml:space="preserve">. </w:t>
      </w:r>
      <w:r w:rsidR="003315FC" w:rsidRPr="00C15AD4">
        <w:rPr>
          <w:rStyle w:val="FontStyle49"/>
          <w:sz w:val="26"/>
          <w:szCs w:val="26"/>
        </w:rPr>
        <w:t>Показатели деятельности МАДОУ ЦРР д/с № 40</w:t>
      </w:r>
    </w:p>
    <w:p w:rsidR="003315FC" w:rsidRPr="00C15AD4" w:rsidRDefault="003315FC" w:rsidP="003315FC">
      <w:pPr>
        <w:pStyle w:val="Style35"/>
        <w:widowControl/>
        <w:spacing w:before="10" w:line="240" w:lineRule="exact"/>
        <w:ind w:right="221"/>
        <w:jc w:val="center"/>
        <w:rPr>
          <w:rStyle w:val="FontStyle49"/>
          <w:b w:val="0"/>
          <w:sz w:val="26"/>
          <w:szCs w:val="26"/>
        </w:rPr>
      </w:pPr>
      <w:r w:rsidRPr="00C15AD4">
        <w:rPr>
          <w:rStyle w:val="FontStyle49"/>
          <w:sz w:val="26"/>
          <w:szCs w:val="26"/>
        </w:rPr>
        <w:t>подлежащего самообследо</w:t>
      </w:r>
      <w:r w:rsidR="006C3E64">
        <w:rPr>
          <w:rStyle w:val="FontStyle49"/>
          <w:sz w:val="26"/>
          <w:szCs w:val="26"/>
        </w:rPr>
        <w:t>ванию по состоянию на 31.12.2024</w:t>
      </w:r>
      <w:r w:rsidRPr="00C15AD4">
        <w:rPr>
          <w:rStyle w:val="FontStyle49"/>
          <w:sz w:val="26"/>
          <w:szCs w:val="26"/>
        </w:rPr>
        <w:t>г.</w:t>
      </w:r>
    </w:p>
    <w:p w:rsidR="003315FC" w:rsidRPr="00C15AD4" w:rsidRDefault="003315FC" w:rsidP="003315FC">
      <w:pPr>
        <w:pStyle w:val="Style21"/>
        <w:widowControl/>
        <w:ind w:left="3322" w:right="3542"/>
        <w:jc w:val="left"/>
        <w:rPr>
          <w:b/>
          <w:bCs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1438"/>
      </w:tblGrid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b/>
                <w:sz w:val="26"/>
                <w:szCs w:val="26"/>
              </w:rPr>
            </w:pPr>
            <w:r w:rsidRPr="00C15AD4">
              <w:rPr>
                <w:rStyle w:val="FontStyle50"/>
                <w:b/>
                <w:sz w:val="26"/>
                <w:szCs w:val="26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ind w:left="2194"/>
              <w:rPr>
                <w:rStyle w:val="FontStyle50"/>
                <w:b/>
                <w:sz w:val="26"/>
                <w:szCs w:val="26"/>
              </w:rPr>
            </w:pPr>
            <w:r w:rsidRPr="00C15AD4">
              <w:rPr>
                <w:rStyle w:val="FontStyle50"/>
                <w:b/>
                <w:sz w:val="26"/>
                <w:szCs w:val="26"/>
              </w:rPr>
              <w:t>Показатели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b/>
                <w:sz w:val="26"/>
                <w:szCs w:val="26"/>
              </w:rPr>
            </w:pPr>
            <w:r w:rsidRPr="00C15AD4">
              <w:rPr>
                <w:rStyle w:val="FontStyle50"/>
                <w:b/>
                <w:sz w:val="26"/>
                <w:szCs w:val="26"/>
              </w:rPr>
              <w:t>Единица измерения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38"/>
              <w:widowControl/>
              <w:rPr>
                <w:sz w:val="26"/>
                <w:szCs w:val="26"/>
              </w:rPr>
            </w:pP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right="101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6C3E64" w:rsidP="006C3E64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155</w:t>
            </w:r>
            <w:r w:rsidR="00D40C8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полного дня (12 часов)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6C3E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149</w:t>
            </w:r>
            <w:r w:rsidR="001D3D6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кратковременного пребывания (3 - 5часов)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6C3E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6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29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A04F08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126</w:t>
            </w:r>
            <w:r w:rsidR="000D262B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A04F08" w:rsidP="00B93F80">
            <w:pPr>
              <w:pStyle w:val="Style36"/>
              <w:widowControl/>
              <w:ind w:left="59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155</w:t>
            </w:r>
            <w:r w:rsidR="00037B30">
              <w:rPr>
                <w:rStyle w:val="FontStyle50"/>
                <w:sz w:val="26"/>
                <w:szCs w:val="26"/>
              </w:rPr>
              <w:t xml:space="preserve"> человек/ 100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1.4.1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полного дня (12 часов)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A04F08" w:rsidP="00B93F80">
            <w:pPr>
              <w:pStyle w:val="Style36"/>
              <w:widowControl/>
              <w:spacing w:line="235" w:lineRule="exact"/>
              <w:ind w:left="59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149</w:t>
            </w:r>
            <w:r w:rsidR="001D3D64">
              <w:rPr>
                <w:rStyle w:val="FontStyle50"/>
                <w:sz w:val="26"/>
                <w:szCs w:val="26"/>
              </w:rPr>
              <w:t xml:space="preserve"> человека/ 97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1.4.2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 человек/ 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1.4.3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 человек/ 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15EA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22/14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lastRenderedPageBreak/>
              <w:t>1.5.1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right="82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0/0%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1.5.2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15EA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22/14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1.5.3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По присмотру и уходу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0/0%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right="499" w:firstLine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1D3D64">
              <w:rPr>
                <w:rStyle w:val="FontStyle50"/>
                <w:color w:val="FF0000"/>
                <w:sz w:val="26"/>
                <w:szCs w:val="26"/>
              </w:rPr>
              <w:t xml:space="preserve"> </w:t>
            </w:r>
            <w:r w:rsidR="00115EAC">
              <w:rPr>
                <w:rStyle w:val="FontStyle50"/>
                <w:sz w:val="26"/>
                <w:szCs w:val="26"/>
              </w:rPr>
              <w:t>1,6</w:t>
            </w:r>
            <w:r w:rsidR="00FD3C6A" w:rsidRPr="00B93F80">
              <w:rPr>
                <w:rStyle w:val="FontStyle50"/>
                <w:sz w:val="26"/>
                <w:szCs w:val="26"/>
              </w:rPr>
              <w:t xml:space="preserve"> </w:t>
            </w:r>
            <w:r w:rsidRPr="00C15AD4">
              <w:rPr>
                <w:rStyle w:val="FontStyle50"/>
                <w:sz w:val="26"/>
                <w:szCs w:val="26"/>
              </w:rPr>
              <w:t>дней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115EA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12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человек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6727B7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5 человек/ 41 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6727B7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5</w:t>
            </w:r>
            <w:r w:rsidR="000E7205">
              <w:rPr>
                <w:rStyle w:val="FontStyle50"/>
                <w:sz w:val="26"/>
                <w:szCs w:val="26"/>
              </w:rPr>
              <w:t xml:space="preserve"> человек/ 41 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5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7205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7 человек/ 58 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1.7.4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7205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7 человек/ 58 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1.8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 xml:space="preserve"> </w:t>
            </w:r>
            <w:r w:rsidR="000E7205">
              <w:rPr>
                <w:rStyle w:val="FontStyle50"/>
                <w:sz w:val="26"/>
                <w:szCs w:val="26"/>
              </w:rPr>
              <w:t xml:space="preserve"> 10</w:t>
            </w:r>
            <w:r w:rsidR="00BE150F">
              <w:rPr>
                <w:rStyle w:val="FontStyle50"/>
                <w:sz w:val="26"/>
                <w:szCs w:val="26"/>
              </w:rPr>
              <w:t xml:space="preserve"> </w:t>
            </w:r>
            <w:r w:rsidRPr="00C15AD4">
              <w:rPr>
                <w:rStyle w:val="FontStyle50"/>
                <w:sz w:val="26"/>
                <w:szCs w:val="26"/>
              </w:rPr>
              <w:t>человек/</w:t>
            </w:r>
          </w:p>
          <w:p w:rsidR="003315FC" w:rsidRPr="00C15AD4" w:rsidRDefault="001D3D6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 64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1.8.1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Высшая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DC567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 xml:space="preserve"> </w:t>
            </w:r>
            <w:r w:rsidR="000E7205">
              <w:rPr>
                <w:rStyle w:val="FontStyle50"/>
                <w:sz w:val="26"/>
                <w:szCs w:val="26"/>
              </w:rPr>
              <w:t xml:space="preserve"> 5 человек/ 41 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1.8.2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Первая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DC5674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 xml:space="preserve">  </w:t>
            </w:r>
            <w:r w:rsidR="000E7205">
              <w:rPr>
                <w:rStyle w:val="FontStyle50"/>
                <w:sz w:val="26"/>
                <w:szCs w:val="26"/>
              </w:rPr>
              <w:t xml:space="preserve"> 4</w:t>
            </w:r>
            <w:r w:rsidR="00BE150F">
              <w:rPr>
                <w:rStyle w:val="FontStyle50"/>
                <w:sz w:val="26"/>
                <w:szCs w:val="26"/>
              </w:rPr>
              <w:t xml:space="preserve"> </w:t>
            </w:r>
            <w:r w:rsidRPr="00C15AD4">
              <w:rPr>
                <w:rStyle w:val="FontStyle50"/>
                <w:sz w:val="26"/>
                <w:szCs w:val="26"/>
              </w:rPr>
              <w:t>человек</w:t>
            </w:r>
            <w:r w:rsidR="000E7205">
              <w:rPr>
                <w:rStyle w:val="FontStyle50"/>
                <w:sz w:val="26"/>
                <w:szCs w:val="26"/>
              </w:rPr>
              <w:t xml:space="preserve">/ 33 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1.9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7205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12</w:t>
            </w:r>
            <w:r w:rsidR="00037B30">
              <w:rPr>
                <w:rStyle w:val="FontStyle50"/>
                <w:sz w:val="26"/>
                <w:szCs w:val="26"/>
              </w:rPr>
              <w:t xml:space="preserve"> человек/ 100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%</w:t>
            </w:r>
          </w:p>
        </w:tc>
      </w:tr>
      <w:tr w:rsidR="003315FC" w:rsidRPr="004A62F5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1.9.1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До 5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4A62F5" w:rsidRDefault="004A62F5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</w:t>
            </w:r>
            <w:r w:rsidR="00037B30" w:rsidRPr="004A62F5">
              <w:rPr>
                <w:rStyle w:val="FontStyle50"/>
                <w:sz w:val="26"/>
                <w:szCs w:val="26"/>
              </w:rPr>
              <w:t xml:space="preserve"> человек </w:t>
            </w:r>
            <w:r w:rsidR="000E7205">
              <w:rPr>
                <w:rStyle w:val="FontStyle50"/>
                <w:sz w:val="26"/>
                <w:szCs w:val="26"/>
              </w:rPr>
              <w:t>8</w:t>
            </w:r>
            <w:r w:rsidR="003315FC" w:rsidRPr="004A62F5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1.9.2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DC5674" w:rsidP="003315FC">
            <w:pPr>
              <w:pStyle w:val="Style27"/>
              <w:widowControl/>
              <w:spacing w:line="240" w:lineRule="auto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Свыше 3</w:t>
            </w:r>
            <w:r w:rsidR="003315FC" w:rsidRPr="00C15AD4">
              <w:rPr>
                <w:rStyle w:val="FontStyle50"/>
                <w:sz w:val="26"/>
                <w:szCs w:val="26"/>
              </w:rPr>
              <w:t>0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0E6DF0" w:rsidRDefault="000E7205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color w:val="FF000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 xml:space="preserve">2 человек/ 16 </w:t>
            </w:r>
            <w:r w:rsidR="003315FC" w:rsidRPr="00AF5D58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F5399D" w:rsidP="003315FC">
            <w:pPr>
              <w:pStyle w:val="Style36"/>
              <w:widowControl/>
              <w:spacing w:line="235" w:lineRule="exact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0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</w:t>
            </w:r>
            <w:r>
              <w:rPr>
                <w:rStyle w:val="FontStyle50"/>
                <w:sz w:val="26"/>
                <w:szCs w:val="26"/>
              </w:rPr>
              <w:t>ловек/ 0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7205" w:rsidP="003315FC">
            <w:pPr>
              <w:pStyle w:val="Style36"/>
              <w:widowControl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5</w:t>
            </w:r>
            <w:r w:rsidR="003315FC" w:rsidRPr="00C15AD4">
              <w:rPr>
                <w:rStyle w:val="FontStyle50"/>
                <w:sz w:val="26"/>
                <w:szCs w:val="26"/>
              </w:rPr>
              <w:t xml:space="preserve"> человек</w:t>
            </w:r>
            <w:r>
              <w:rPr>
                <w:rStyle w:val="FontStyle50"/>
                <w:sz w:val="26"/>
                <w:szCs w:val="26"/>
              </w:rPr>
              <w:t xml:space="preserve">/ 41 </w:t>
            </w:r>
            <w:r w:rsidR="003315FC" w:rsidRPr="00C15AD4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rPr>
          <w:trHeight w:val="19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27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</w:t>
            </w:r>
          </w:p>
          <w:p w:rsidR="003315FC" w:rsidRPr="00C15AD4" w:rsidRDefault="003315FC" w:rsidP="003315FC">
            <w:pPr>
              <w:pStyle w:val="Style4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административно-хозяйственных работников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5FC" w:rsidRPr="00C15AD4" w:rsidRDefault="000E6DF0" w:rsidP="003315FC">
            <w:pPr>
              <w:pStyle w:val="Style27"/>
              <w:widowControl/>
              <w:spacing w:line="240" w:lineRule="auto"/>
              <w:jc w:val="center"/>
              <w:rPr>
                <w:rStyle w:val="FontStyle50"/>
                <w:sz w:val="26"/>
                <w:szCs w:val="26"/>
              </w:rPr>
            </w:pPr>
            <w:r w:rsidRPr="000E6DF0">
              <w:rPr>
                <w:rStyle w:val="FontStyle50"/>
                <w:sz w:val="26"/>
                <w:szCs w:val="26"/>
              </w:rPr>
              <w:t>17</w:t>
            </w:r>
            <w:r w:rsidR="003315FC" w:rsidRPr="000E6DF0">
              <w:rPr>
                <w:rStyle w:val="FontStyle50"/>
                <w:sz w:val="26"/>
                <w:szCs w:val="26"/>
              </w:rPr>
              <w:t xml:space="preserve"> человек/ 100%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7205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12</w:t>
            </w:r>
            <w:r w:rsidR="00BE150F" w:rsidRPr="00B93F80">
              <w:rPr>
                <w:rStyle w:val="FontStyle50"/>
                <w:sz w:val="26"/>
                <w:szCs w:val="26"/>
              </w:rPr>
              <w:t xml:space="preserve"> человек/ 94</w:t>
            </w:r>
            <w:r w:rsidR="003315FC" w:rsidRPr="00B93F80">
              <w:rPr>
                <w:rStyle w:val="FontStyle50"/>
                <w:sz w:val="26"/>
                <w:szCs w:val="26"/>
              </w:rPr>
              <w:t>%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right="542" w:firstLine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</w:t>
            </w:r>
            <w:r w:rsidR="000E7205">
              <w:rPr>
                <w:rStyle w:val="FontStyle50"/>
                <w:sz w:val="26"/>
                <w:szCs w:val="26"/>
              </w:rPr>
              <w:t>2 / 155</w:t>
            </w:r>
            <w:r w:rsidRPr="00C15AD4">
              <w:rPr>
                <w:rStyle w:val="FontStyle50"/>
                <w:sz w:val="26"/>
                <w:szCs w:val="26"/>
              </w:rPr>
              <w:t xml:space="preserve"> </w:t>
            </w:r>
            <w:r w:rsidR="000E7205">
              <w:rPr>
                <w:rStyle w:val="FontStyle50"/>
                <w:sz w:val="26"/>
                <w:szCs w:val="26"/>
              </w:rPr>
              <w:t>1/12</w:t>
            </w:r>
            <w:r w:rsidR="00BE150F">
              <w:rPr>
                <w:rStyle w:val="FontStyle50"/>
                <w:sz w:val="26"/>
                <w:szCs w:val="26"/>
              </w:rPr>
              <w:t xml:space="preserve"> </w:t>
            </w:r>
            <w:r w:rsidRPr="00C15AD4">
              <w:rPr>
                <w:rStyle w:val="FontStyle50"/>
                <w:sz w:val="26"/>
                <w:szCs w:val="26"/>
              </w:rPr>
              <w:t>чел.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lastRenderedPageBreak/>
              <w:t>1.15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left="5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38"/>
              <w:widowControl/>
              <w:rPr>
                <w:sz w:val="26"/>
                <w:szCs w:val="26"/>
              </w:rPr>
            </w:pP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Учителя-логопеда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Логопеда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нет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Учителя-дефектолога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нет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1.15.6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Педагога-психолога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0E6DF0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>
              <w:rPr>
                <w:rStyle w:val="FontStyle50"/>
                <w:sz w:val="26"/>
                <w:szCs w:val="26"/>
              </w:rPr>
              <w:t>нет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right="634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3,5 кв.м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right="101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4,2 кв.м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  <w:tr w:rsidR="003315FC" w:rsidRPr="00C15AD4" w:rsidTr="003315F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2.5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spacing w:line="240" w:lineRule="exact"/>
              <w:ind w:left="5" w:right="1013" w:hanging="5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5FC" w:rsidRPr="00C15AD4" w:rsidRDefault="003315FC" w:rsidP="003315FC">
            <w:pPr>
              <w:pStyle w:val="Style4"/>
              <w:widowControl/>
              <w:jc w:val="center"/>
              <w:rPr>
                <w:rStyle w:val="FontStyle50"/>
                <w:sz w:val="26"/>
                <w:szCs w:val="26"/>
              </w:rPr>
            </w:pPr>
            <w:r w:rsidRPr="00C15AD4">
              <w:rPr>
                <w:rStyle w:val="FontStyle50"/>
                <w:sz w:val="26"/>
                <w:szCs w:val="26"/>
              </w:rPr>
              <w:t>да</w:t>
            </w:r>
          </w:p>
        </w:tc>
      </w:tr>
    </w:tbl>
    <w:p w:rsidR="003315FC" w:rsidRPr="00C15AD4" w:rsidRDefault="003315FC" w:rsidP="003315FC">
      <w:pPr>
        <w:pStyle w:val="Style9"/>
        <w:widowControl/>
        <w:spacing w:line="274" w:lineRule="exact"/>
        <w:ind w:firstLine="0"/>
        <w:rPr>
          <w:sz w:val="26"/>
          <w:szCs w:val="26"/>
        </w:rPr>
      </w:pPr>
    </w:p>
    <w:p w:rsidR="003315FC" w:rsidRDefault="003315FC" w:rsidP="003315FC">
      <w:pPr>
        <w:pStyle w:val="Style9"/>
        <w:widowControl/>
        <w:spacing w:line="274" w:lineRule="exact"/>
        <w:ind w:firstLine="0"/>
        <w:rPr>
          <w:sz w:val="26"/>
          <w:szCs w:val="26"/>
        </w:rPr>
      </w:pPr>
    </w:p>
    <w:p w:rsidR="00403795" w:rsidRPr="00C15AD4" w:rsidRDefault="00403795" w:rsidP="003315FC">
      <w:pPr>
        <w:pStyle w:val="Style9"/>
        <w:widowControl/>
        <w:spacing w:line="274" w:lineRule="exact"/>
        <w:ind w:firstLine="0"/>
        <w:rPr>
          <w:sz w:val="26"/>
          <w:szCs w:val="26"/>
        </w:rPr>
      </w:pPr>
    </w:p>
    <w:p w:rsidR="00642C00" w:rsidRPr="00C15AD4" w:rsidRDefault="00642C00" w:rsidP="00BE15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42C00" w:rsidRPr="00C15AD4" w:rsidSect="00D03E49">
      <w:pgSz w:w="11906" w:h="16838"/>
      <w:pgMar w:top="0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FA" w:rsidRDefault="00CE26FA" w:rsidP="002505E3">
      <w:pPr>
        <w:spacing w:after="0" w:line="240" w:lineRule="auto"/>
      </w:pPr>
      <w:r>
        <w:separator/>
      </w:r>
    </w:p>
  </w:endnote>
  <w:endnote w:type="continuationSeparator" w:id="0">
    <w:p w:rsidR="00CE26FA" w:rsidRDefault="00CE26FA" w:rsidP="0025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FA" w:rsidRDefault="00CE26FA" w:rsidP="002505E3">
      <w:pPr>
        <w:spacing w:after="0" w:line="240" w:lineRule="auto"/>
      </w:pPr>
      <w:r>
        <w:separator/>
      </w:r>
    </w:p>
  </w:footnote>
  <w:footnote w:type="continuationSeparator" w:id="0">
    <w:p w:rsidR="00CE26FA" w:rsidRDefault="00CE26FA" w:rsidP="0025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8B245282"/>
    <w:lvl w:ilvl="0" w:tplc="C0F632FE">
      <w:start w:val="1"/>
      <w:numFmt w:val="decimal"/>
      <w:lvlText w:val="%1."/>
      <w:lvlJc w:val="left"/>
    </w:lvl>
    <w:lvl w:ilvl="1" w:tplc="906ADD64">
      <w:numFmt w:val="decimal"/>
      <w:lvlText w:val=""/>
      <w:lvlJc w:val="left"/>
    </w:lvl>
    <w:lvl w:ilvl="2" w:tplc="D5DE50C4">
      <w:numFmt w:val="decimal"/>
      <w:lvlText w:val=""/>
      <w:lvlJc w:val="left"/>
    </w:lvl>
    <w:lvl w:ilvl="3" w:tplc="FA60DD66">
      <w:numFmt w:val="decimal"/>
      <w:lvlText w:val=""/>
      <w:lvlJc w:val="left"/>
    </w:lvl>
    <w:lvl w:ilvl="4" w:tplc="0F2ED7AA">
      <w:numFmt w:val="decimal"/>
      <w:lvlText w:val=""/>
      <w:lvlJc w:val="left"/>
    </w:lvl>
    <w:lvl w:ilvl="5" w:tplc="1214F34C">
      <w:numFmt w:val="decimal"/>
      <w:lvlText w:val=""/>
      <w:lvlJc w:val="left"/>
    </w:lvl>
    <w:lvl w:ilvl="6" w:tplc="4BE02DB2">
      <w:numFmt w:val="decimal"/>
      <w:lvlText w:val=""/>
      <w:lvlJc w:val="left"/>
    </w:lvl>
    <w:lvl w:ilvl="7" w:tplc="7F265F54">
      <w:numFmt w:val="decimal"/>
      <w:lvlText w:val=""/>
      <w:lvlJc w:val="left"/>
    </w:lvl>
    <w:lvl w:ilvl="8" w:tplc="A63CBFF4">
      <w:numFmt w:val="decimal"/>
      <w:lvlText w:val=""/>
      <w:lvlJc w:val="left"/>
    </w:lvl>
  </w:abstractNum>
  <w:abstractNum w:abstractNumId="1" w15:restartNumberingAfterBreak="0">
    <w:nsid w:val="07F45644"/>
    <w:multiLevelType w:val="hybridMultilevel"/>
    <w:tmpl w:val="7980A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A27A83"/>
    <w:multiLevelType w:val="hybridMultilevel"/>
    <w:tmpl w:val="9516E9C6"/>
    <w:lvl w:ilvl="0" w:tplc="07EA02BE">
      <w:numFmt w:val="bullet"/>
      <w:pStyle w:val="1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C88E52">
      <w:numFmt w:val="bullet"/>
      <w:lvlText w:val="•"/>
      <w:lvlJc w:val="left"/>
      <w:pPr>
        <w:ind w:left="520" w:hanging="120"/>
      </w:pPr>
      <w:rPr>
        <w:rFonts w:hint="default"/>
        <w:lang w:val="ru-RU" w:eastAsia="en-US" w:bidi="ar-SA"/>
      </w:rPr>
    </w:lvl>
    <w:lvl w:ilvl="2" w:tplc="64E64B12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3" w:tplc="5EEE31FE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4" w:tplc="27DC7D02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5" w:tplc="11B24596">
      <w:numFmt w:val="bullet"/>
      <w:lvlText w:val="•"/>
      <w:lvlJc w:val="left"/>
      <w:pPr>
        <w:ind w:left="2201" w:hanging="120"/>
      </w:pPr>
      <w:rPr>
        <w:rFonts w:hint="default"/>
        <w:lang w:val="ru-RU" w:eastAsia="en-US" w:bidi="ar-SA"/>
      </w:rPr>
    </w:lvl>
    <w:lvl w:ilvl="6" w:tplc="E82A1530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7" w:tplc="289EA578">
      <w:numFmt w:val="bullet"/>
      <w:lvlText w:val="•"/>
      <w:lvlJc w:val="left"/>
      <w:pPr>
        <w:ind w:left="3041" w:hanging="120"/>
      </w:pPr>
      <w:rPr>
        <w:rFonts w:hint="default"/>
        <w:lang w:val="ru-RU" w:eastAsia="en-US" w:bidi="ar-SA"/>
      </w:rPr>
    </w:lvl>
    <w:lvl w:ilvl="8" w:tplc="6596C8FC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27EA6F3A"/>
    <w:multiLevelType w:val="hybridMultilevel"/>
    <w:tmpl w:val="866EA71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A033CBB"/>
    <w:multiLevelType w:val="hybridMultilevel"/>
    <w:tmpl w:val="064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83473"/>
    <w:multiLevelType w:val="hybridMultilevel"/>
    <w:tmpl w:val="CCAEC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07E2D"/>
    <w:multiLevelType w:val="hybridMultilevel"/>
    <w:tmpl w:val="9232F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D96C8B"/>
    <w:multiLevelType w:val="hybridMultilevel"/>
    <w:tmpl w:val="6CB0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00"/>
    <w:rsid w:val="000028F3"/>
    <w:rsid w:val="000038C4"/>
    <w:rsid w:val="0003471A"/>
    <w:rsid w:val="00037B30"/>
    <w:rsid w:val="00052550"/>
    <w:rsid w:val="0005432D"/>
    <w:rsid w:val="000850FC"/>
    <w:rsid w:val="0009381B"/>
    <w:rsid w:val="000A13BC"/>
    <w:rsid w:val="000A7027"/>
    <w:rsid w:val="000B1268"/>
    <w:rsid w:val="000B45D1"/>
    <w:rsid w:val="000D262B"/>
    <w:rsid w:val="000D5055"/>
    <w:rsid w:val="000E2BE5"/>
    <w:rsid w:val="000E6DF0"/>
    <w:rsid w:val="000E7205"/>
    <w:rsid w:val="00115EAC"/>
    <w:rsid w:val="00136861"/>
    <w:rsid w:val="0015261B"/>
    <w:rsid w:val="001805CB"/>
    <w:rsid w:val="00180988"/>
    <w:rsid w:val="001848A7"/>
    <w:rsid w:val="00187AB5"/>
    <w:rsid w:val="001A4D81"/>
    <w:rsid w:val="001C6696"/>
    <w:rsid w:val="001D3D64"/>
    <w:rsid w:val="001D6C1E"/>
    <w:rsid w:val="001E4F82"/>
    <w:rsid w:val="001E50F3"/>
    <w:rsid w:val="002505E3"/>
    <w:rsid w:val="00272E78"/>
    <w:rsid w:val="002739A5"/>
    <w:rsid w:val="00293C0A"/>
    <w:rsid w:val="002A31ED"/>
    <w:rsid w:val="002C0295"/>
    <w:rsid w:val="002C5F61"/>
    <w:rsid w:val="002D58C6"/>
    <w:rsid w:val="002E01ED"/>
    <w:rsid w:val="003044ED"/>
    <w:rsid w:val="00311967"/>
    <w:rsid w:val="003315FC"/>
    <w:rsid w:val="00335F33"/>
    <w:rsid w:val="00341FAC"/>
    <w:rsid w:val="0035524C"/>
    <w:rsid w:val="00360290"/>
    <w:rsid w:val="00385801"/>
    <w:rsid w:val="003E16CF"/>
    <w:rsid w:val="00403795"/>
    <w:rsid w:val="00413B8B"/>
    <w:rsid w:val="004215EE"/>
    <w:rsid w:val="00423BF7"/>
    <w:rsid w:val="00434291"/>
    <w:rsid w:val="00435D6E"/>
    <w:rsid w:val="00442800"/>
    <w:rsid w:val="00447620"/>
    <w:rsid w:val="004536A4"/>
    <w:rsid w:val="00476AB3"/>
    <w:rsid w:val="004A62F5"/>
    <w:rsid w:val="004D713D"/>
    <w:rsid w:val="00507064"/>
    <w:rsid w:val="005307CD"/>
    <w:rsid w:val="005348C8"/>
    <w:rsid w:val="005532EC"/>
    <w:rsid w:val="005708E9"/>
    <w:rsid w:val="00594E84"/>
    <w:rsid w:val="005A2F8A"/>
    <w:rsid w:val="005A30B0"/>
    <w:rsid w:val="005B0725"/>
    <w:rsid w:val="005C3FE7"/>
    <w:rsid w:val="00610E17"/>
    <w:rsid w:val="006279B1"/>
    <w:rsid w:val="00642C00"/>
    <w:rsid w:val="00665002"/>
    <w:rsid w:val="006704AC"/>
    <w:rsid w:val="006727B7"/>
    <w:rsid w:val="00682F3E"/>
    <w:rsid w:val="006A253B"/>
    <w:rsid w:val="006A2660"/>
    <w:rsid w:val="006C3E64"/>
    <w:rsid w:val="007266E3"/>
    <w:rsid w:val="00736A89"/>
    <w:rsid w:val="0075185E"/>
    <w:rsid w:val="0078173A"/>
    <w:rsid w:val="00784A60"/>
    <w:rsid w:val="00785FB3"/>
    <w:rsid w:val="007861CD"/>
    <w:rsid w:val="007A711E"/>
    <w:rsid w:val="007B3BCB"/>
    <w:rsid w:val="007C4560"/>
    <w:rsid w:val="007E2838"/>
    <w:rsid w:val="008119B1"/>
    <w:rsid w:val="00831D5B"/>
    <w:rsid w:val="0083445D"/>
    <w:rsid w:val="008360C9"/>
    <w:rsid w:val="0087573B"/>
    <w:rsid w:val="008A1F04"/>
    <w:rsid w:val="008A1FC6"/>
    <w:rsid w:val="008E57A0"/>
    <w:rsid w:val="009425B0"/>
    <w:rsid w:val="00945BE4"/>
    <w:rsid w:val="00947AD0"/>
    <w:rsid w:val="00953EFB"/>
    <w:rsid w:val="009773DF"/>
    <w:rsid w:val="00983093"/>
    <w:rsid w:val="009974BB"/>
    <w:rsid w:val="009A02CB"/>
    <w:rsid w:val="009C26DC"/>
    <w:rsid w:val="009C7BEA"/>
    <w:rsid w:val="00A04801"/>
    <w:rsid w:val="00A04F08"/>
    <w:rsid w:val="00A1187E"/>
    <w:rsid w:val="00A11CE8"/>
    <w:rsid w:val="00A204E3"/>
    <w:rsid w:val="00A25D2F"/>
    <w:rsid w:val="00A33B7F"/>
    <w:rsid w:val="00A551B9"/>
    <w:rsid w:val="00A71B27"/>
    <w:rsid w:val="00A7246A"/>
    <w:rsid w:val="00A74A76"/>
    <w:rsid w:val="00A84957"/>
    <w:rsid w:val="00A8580F"/>
    <w:rsid w:val="00AB0A4A"/>
    <w:rsid w:val="00AC57B1"/>
    <w:rsid w:val="00AC7563"/>
    <w:rsid w:val="00AE0F77"/>
    <w:rsid w:val="00AF5D58"/>
    <w:rsid w:val="00B12773"/>
    <w:rsid w:val="00B12B91"/>
    <w:rsid w:val="00B23E87"/>
    <w:rsid w:val="00B341FC"/>
    <w:rsid w:val="00B37B1F"/>
    <w:rsid w:val="00B60039"/>
    <w:rsid w:val="00B61B56"/>
    <w:rsid w:val="00B82782"/>
    <w:rsid w:val="00B93F80"/>
    <w:rsid w:val="00B95DC9"/>
    <w:rsid w:val="00BA0263"/>
    <w:rsid w:val="00BB10D0"/>
    <w:rsid w:val="00BB4F0F"/>
    <w:rsid w:val="00BC1B36"/>
    <w:rsid w:val="00BC45CD"/>
    <w:rsid w:val="00BE150F"/>
    <w:rsid w:val="00BF1C86"/>
    <w:rsid w:val="00C0749E"/>
    <w:rsid w:val="00C15AD4"/>
    <w:rsid w:val="00C5244D"/>
    <w:rsid w:val="00C66969"/>
    <w:rsid w:val="00C9459A"/>
    <w:rsid w:val="00C960CA"/>
    <w:rsid w:val="00CA109E"/>
    <w:rsid w:val="00CA6FFD"/>
    <w:rsid w:val="00CB6EE4"/>
    <w:rsid w:val="00CE26FA"/>
    <w:rsid w:val="00D03E49"/>
    <w:rsid w:val="00D40C84"/>
    <w:rsid w:val="00D75484"/>
    <w:rsid w:val="00D829D0"/>
    <w:rsid w:val="00D97028"/>
    <w:rsid w:val="00DA0FBD"/>
    <w:rsid w:val="00DC5674"/>
    <w:rsid w:val="00DD5803"/>
    <w:rsid w:val="00DE52C8"/>
    <w:rsid w:val="00E10D41"/>
    <w:rsid w:val="00E228C7"/>
    <w:rsid w:val="00E23AD5"/>
    <w:rsid w:val="00E249EB"/>
    <w:rsid w:val="00E25410"/>
    <w:rsid w:val="00E52A84"/>
    <w:rsid w:val="00E82617"/>
    <w:rsid w:val="00E92310"/>
    <w:rsid w:val="00E92C93"/>
    <w:rsid w:val="00EB23CB"/>
    <w:rsid w:val="00F0441D"/>
    <w:rsid w:val="00F15B02"/>
    <w:rsid w:val="00F23C94"/>
    <w:rsid w:val="00F26A2E"/>
    <w:rsid w:val="00F35482"/>
    <w:rsid w:val="00F5399D"/>
    <w:rsid w:val="00F6624F"/>
    <w:rsid w:val="00F920E4"/>
    <w:rsid w:val="00F97DE9"/>
    <w:rsid w:val="00FA1329"/>
    <w:rsid w:val="00FA2D00"/>
    <w:rsid w:val="00FA49AF"/>
    <w:rsid w:val="00FD399E"/>
    <w:rsid w:val="00FD3C6A"/>
    <w:rsid w:val="00FE7820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B32"/>
  <w15:chartTrackingRefBased/>
  <w15:docId w15:val="{CD123644-6DB3-47D6-B15C-75849C1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58C6"/>
    <w:pPr>
      <w:keepNext/>
      <w:keepLines/>
      <w:numPr>
        <w:numId w:val="6"/>
      </w:numPr>
      <w:suppressAutoHyphen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9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E25410"/>
  </w:style>
  <w:style w:type="table" w:customStyle="1" w:styleId="TableNormal">
    <w:name w:val="Table Normal"/>
    <w:uiPriority w:val="2"/>
    <w:semiHidden/>
    <w:unhideWhenUsed/>
    <w:qFormat/>
    <w:rsid w:val="00476A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AB3"/>
    <w:pPr>
      <w:widowControl w:val="0"/>
      <w:autoSpaceDE w:val="0"/>
      <w:autoSpaceDN w:val="0"/>
      <w:spacing w:after="0" w:line="266" w:lineRule="exact"/>
      <w:ind w:left="108"/>
      <w:jc w:val="center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unhideWhenUsed/>
    <w:rsid w:val="002A31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A3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3C0A"/>
    <w:rPr>
      <w:color w:val="0000FF"/>
      <w:u w:val="single"/>
    </w:rPr>
  </w:style>
  <w:style w:type="character" w:customStyle="1" w:styleId="FontStyle47">
    <w:name w:val="Font Style47"/>
    <w:basedOn w:val="a0"/>
    <w:uiPriority w:val="99"/>
    <w:rsid w:val="003315F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8" w:lineRule="exact"/>
      <w:ind w:firstLine="3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5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315F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3315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3315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3315FC"/>
    <w:pPr>
      <w:widowControl w:val="0"/>
      <w:autoSpaceDE w:val="0"/>
      <w:autoSpaceDN w:val="0"/>
      <w:adjustRightInd w:val="0"/>
      <w:spacing w:after="0" w:line="276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3315F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315FC"/>
    <w:rPr>
      <w:rFonts w:ascii="Times New Roman" w:hAnsi="Times New Roman" w:cs="Times New Roman"/>
      <w:b/>
      <w:bCs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25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05E3"/>
  </w:style>
  <w:style w:type="paragraph" w:styleId="aa">
    <w:name w:val="footer"/>
    <w:basedOn w:val="a"/>
    <w:link w:val="ab"/>
    <w:uiPriority w:val="99"/>
    <w:unhideWhenUsed/>
    <w:rsid w:val="0025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05E3"/>
  </w:style>
  <w:style w:type="character" w:customStyle="1" w:styleId="10">
    <w:name w:val="Заголовок 1 Знак"/>
    <w:basedOn w:val="a0"/>
    <w:link w:val="1"/>
    <w:rsid w:val="002D58C6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customStyle="1" w:styleId="product-title">
    <w:name w:val="product-title"/>
    <w:basedOn w:val="a0"/>
    <w:rsid w:val="00D97028"/>
  </w:style>
  <w:style w:type="paragraph" w:styleId="ac">
    <w:name w:val="Normal (Web)"/>
    <w:basedOn w:val="a"/>
    <w:uiPriority w:val="99"/>
    <w:unhideWhenUsed/>
    <w:rsid w:val="009425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D26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3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6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s40-kaliningrad-r27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tyedu@gazinte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20</Pages>
  <Words>7807</Words>
  <Characters>44501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2025-03-24T15:50:00Z</cp:lastPrinted>
  <dcterms:created xsi:type="dcterms:W3CDTF">2021-07-19T07:20:00Z</dcterms:created>
  <dcterms:modified xsi:type="dcterms:W3CDTF">2025-04-15T17:40:00Z</dcterms:modified>
</cp:coreProperties>
</file>